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64059A" w14:textId="5E04C712" w:rsidR="00D263B8" w:rsidRPr="00E439DE" w:rsidRDefault="00CD0C91" w:rsidP="00FD1CF3">
      <w:pPr>
        <w:rPr>
          <w:rFonts w:ascii="Arial" w:hAnsi="Arial" w:cs="Arial"/>
          <w:b/>
          <w:color w:val="660066"/>
          <w:sz w:val="22"/>
          <w:lang w:val="en-GB"/>
        </w:rPr>
      </w:pPr>
      <w:bookmarkStart w:id="0" w:name="_GoBack"/>
      <w:bookmarkEnd w:id="0"/>
      <w:r w:rsidRPr="00E439DE">
        <w:rPr>
          <w:rFonts w:ascii="Arial" w:hAnsi="Arial" w:cs="Arial"/>
          <w:b/>
          <w:color w:val="660066"/>
          <w:sz w:val="22"/>
          <w:lang w:val="en-GB"/>
        </w:rPr>
        <w:t xml:space="preserve">  </w:t>
      </w:r>
    </w:p>
    <w:p w14:paraId="2480F5F7" w14:textId="77777777" w:rsidR="00917240" w:rsidRPr="00E439DE" w:rsidRDefault="00917240" w:rsidP="00D263B8">
      <w:pPr>
        <w:jc w:val="center"/>
        <w:rPr>
          <w:rFonts w:ascii="Arial" w:hAnsi="Arial" w:cs="Arial"/>
          <w:b/>
          <w:color w:val="660066"/>
          <w:sz w:val="22"/>
          <w:lang w:val="en-GB"/>
        </w:rPr>
      </w:pPr>
    </w:p>
    <w:p w14:paraId="627F3732" w14:textId="59EB05E5" w:rsidR="00D263B8" w:rsidRPr="00E439DE" w:rsidRDefault="00600ADC" w:rsidP="00D263B8">
      <w:pPr>
        <w:jc w:val="center"/>
        <w:rPr>
          <w:rFonts w:ascii="Arial" w:hAnsi="Arial" w:cs="Arial"/>
          <w:b/>
          <w:color w:val="660066"/>
          <w:sz w:val="22"/>
          <w:lang w:val="en-GB"/>
        </w:rPr>
      </w:pPr>
      <w:r w:rsidRPr="00E439DE">
        <w:rPr>
          <w:rFonts w:ascii="Arial" w:hAnsi="Arial" w:cs="Arial"/>
          <w:b/>
          <w:noProof/>
          <w:color w:val="660066"/>
          <w:sz w:val="22"/>
          <w:lang w:eastAsia="en-IE"/>
        </w:rPr>
        <w:drawing>
          <wp:inline distT="0" distB="0" distL="0" distR="0" wp14:anchorId="58B3A6E1" wp14:editId="3CE0CBBB">
            <wp:extent cx="3060700" cy="2082369"/>
            <wp:effectExtent l="0" t="0" r="0" b="635"/>
            <wp:docPr id="10" name="Picture 10" descr="Macintosh HD:Users:RonanCavanagh:Desktop:MAIN AIIHPC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RonanCavanagh:Desktop:MAIN AIIHPC logo.jpg"/>
                    <pic:cNvPicPr>
                      <a:picLocks noChangeAspect="1" noChangeArrowheads="1"/>
                    </pic:cNvPicPr>
                  </pic:nvPicPr>
                  <pic:blipFill>
                    <a:blip r:embed="rId9" cstate="email">
                      <a:extLst>
                        <a:ext uri="{28A0092B-C50C-407E-A947-70E740481C1C}">
                          <a14:useLocalDpi xmlns:a14="http://schemas.microsoft.com/office/drawing/2010/main"/>
                        </a:ext>
                      </a:extLst>
                    </a:blip>
                    <a:srcRect/>
                    <a:stretch>
                      <a:fillRect/>
                    </a:stretch>
                  </pic:blipFill>
                  <pic:spPr bwMode="auto">
                    <a:xfrm>
                      <a:off x="0" y="0"/>
                      <a:ext cx="3065454" cy="2085604"/>
                    </a:xfrm>
                    <a:prstGeom prst="rect">
                      <a:avLst/>
                    </a:prstGeom>
                    <a:noFill/>
                    <a:ln>
                      <a:noFill/>
                    </a:ln>
                  </pic:spPr>
                </pic:pic>
              </a:graphicData>
            </a:graphic>
          </wp:inline>
        </w:drawing>
      </w:r>
    </w:p>
    <w:p w14:paraId="1CA8D63C" w14:textId="27766CE0" w:rsidR="00FD1CF3" w:rsidRPr="00E439DE" w:rsidRDefault="00FD1CF3" w:rsidP="00D263B8">
      <w:pPr>
        <w:jc w:val="center"/>
        <w:rPr>
          <w:rFonts w:ascii="Arial" w:hAnsi="Arial" w:cs="Arial"/>
          <w:b/>
          <w:color w:val="660066"/>
          <w:sz w:val="22"/>
          <w:lang w:val="en-GB"/>
        </w:rPr>
      </w:pPr>
    </w:p>
    <w:p w14:paraId="116B8165" w14:textId="77777777" w:rsidR="00796C72" w:rsidRPr="00E439DE" w:rsidRDefault="00796C72" w:rsidP="00FD1CF3">
      <w:pPr>
        <w:rPr>
          <w:rFonts w:ascii="Arial" w:hAnsi="Arial" w:cs="Arial"/>
          <w:b/>
          <w:color w:val="660066"/>
          <w:sz w:val="22"/>
          <w:lang w:val="en-GB"/>
        </w:rPr>
      </w:pPr>
    </w:p>
    <w:p w14:paraId="1A9515E6" w14:textId="77777777" w:rsidR="00D263B8" w:rsidRPr="00E439DE" w:rsidRDefault="00D263B8" w:rsidP="00FD1CF3">
      <w:pPr>
        <w:rPr>
          <w:rFonts w:ascii="Arial" w:hAnsi="Arial" w:cs="Arial"/>
          <w:b/>
          <w:color w:val="660066"/>
          <w:sz w:val="22"/>
          <w:lang w:val="en-GB"/>
        </w:rPr>
      </w:pPr>
    </w:p>
    <w:p w14:paraId="3D1A5D59" w14:textId="77777777" w:rsidR="00600ADC" w:rsidRPr="00E439DE" w:rsidRDefault="00600ADC" w:rsidP="00FD1CF3">
      <w:pPr>
        <w:rPr>
          <w:rFonts w:ascii="Arial" w:hAnsi="Arial" w:cs="Arial"/>
          <w:b/>
          <w:color w:val="660066"/>
          <w:sz w:val="22"/>
          <w:lang w:val="en-GB"/>
        </w:rPr>
      </w:pPr>
    </w:p>
    <w:p w14:paraId="377BF7AC" w14:textId="2E861DA0" w:rsidR="00600ADC" w:rsidRPr="00E439DE" w:rsidRDefault="00F70122" w:rsidP="00783082">
      <w:pPr>
        <w:pStyle w:val="Title"/>
        <w:jc w:val="center"/>
        <w:rPr>
          <w:lang w:val="en-GB"/>
        </w:rPr>
      </w:pPr>
      <w:r w:rsidRPr="00E439DE">
        <w:rPr>
          <w:lang w:val="en-GB"/>
        </w:rPr>
        <w:t>Public Awareness Campaign</w:t>
      </w:r>
    </w:p>
    <w:p w14:paraId="68E2FC43" w14:textId="77777777" w:rsidR="00CC2952" w:rsidRPr="00E439DE" w:rsidRDefault="00CC2952" w:rsidP="00CC2952">
      <w:pPr>
        <w:rPr>
          <w:lang w:val="en-GB"/>
        </w:rPr>
      </w:pPr>
    </w:p>
    <w:p w14:paraId="20CF48E5" w14:textId="409D9236" w:rsidR="00AD59B9" w:rsidRPr="00E439DE" w:rsidRDefault="00CC2952" w:rsidP="00AD59B9">
      <w:pPr>
        <w:jc w:val="center"/>
        <w:rPr>
          <w:color w:val="FF0000"/>
          <w:lang w:val="en-GB"/>
        </w:rPr>
      </w:pPr>
      <w:r w:rsidRPr="00E439DE">
        <w:rPr>
          <w:color w:val="FF0000"/>
          <w:lang w:val="en-GB"/>
        </w:rPr>
        <w:t xml:space="preserve">DRAFT </w:t>
      </w:r>
      <w:r w:rsidR="00E65A08" w:rsidRPr="00E439DE">
        <w:rPr>
          <w:color w:val="FF0000"/>
          <w:lang w:val="en-GB"/>
        </w:rPr>
        <w:t>2</w:t>
      </w:r>
      <w:r w:rsidR="009B044A">
        <w:rPr>
          <w:color w:val="FF0000"/>
          <w:lang w:val="en-GB"/>
        </w:rPr>
        <w:t>.1</w:t>
      </w:r>
    </w:p>
    <w:p w14:paraId="7AB17728" w14:textId="77777777" w:rsidR="00AD59B9" w:rsidRPr="00E439DE" w:rsidRDefault="00AD59B9" w:rsidP="00AD59B9">
      <w:pPr>
        <w:jc w:val="center"/>
        <w:rPr>
          <w:rFonts w:ascii="Arial" w:hAnsi="Arial" w:cs="Arial"/>
          <w:b/>
          <w:color w:val="660066"/>
          <w:sz w:val="22"/>
          <w:lang w:val="en-GB"/>
        </w:rPr>
      </w:pPr>
    </w:p>
    <w:p w14:paraId="05354101" w14:textId="77777777" w:rsidR="00AD59B9" w:rsidRPr="00E439DE" w:rsidRDefault="00AD59B9" w:rsidP="00AD59B9">
      <w:pPr>
        <w:jc w:val="center"/>
        <w:rPr>
          <w:rFonts w:ascii="Arial" w:hAnsi="Arial" w:cs="Arial"/>
          <w:b/>
          <w:color w:val="660066"/>
          <w:sz w:val="22"/>
          <w:lang w:val="en-GB"/>
        </w:rPr>
      </w:pPr>
    </w:p>
    <w:p w14:paraId="670B866C" w14:textId="77777777" w:rsidR="00AD59B9" w:rsidRPr="00E439DE" w:rsidRDefault="00AD59B9" w:rsidP="00AD59B9">
      <w:pPr>
        <w:jc w:val="center"/>
        <w:rPr>
          <w:rFonts w:ascii="Arial" w:hAnsi="Arial" w:cs="Arial"/>
          <w:b/>
          <w:color w:val="660066"/>
          <w:sz w:val="22"/>
          <w:lang w:val="en-GB"/>
        </w:rPr>
      </w:pPr>
    </w:p>
    <w:p w14:paraId="4030CCE1" w14:textId="0687ACB8" w:rsidR="00AD59B9" w:rsidRPr="00E439DE" w:rsidRDefault="00783082" w:rsidP="00AD59B9">
      <w:pPr>
        <w:jc w:val="center"/>
        <w:rPr>
          <w:rFonts w:ascii="Arial" w:hAnsi="Arial" w:cs="Arial"/>
          <w:b/>
          <w:color w:val="660066"/>
          <w:sz w:val="22"/>
          <w:lang w:val="en-GB"/>
        </w:rPr>
      </w:pPr>
      <w:r w:rsidRPr="00E439DE">
        <w:rPr>
          <w:rFonts w:ascii="Arial" w:hAnsi="Arial" w:cs="Arial"/>
          <w:b/>
          <w:noProof/>
          <w:color w:val="660066"/>
          <w:sz w:val="22"/>
          <w:lang w:eastAsia="en-IE"/>
        </w:rPr>
        <w:drawing>
          <wp:inline distT="0" distB="0" distL="0" distR="0" wp14:anchorId="58534702" wp14:editId="06D3B284">
            <wp:extent cx="1496697" cy="1683784"/>
            <wp:effectExtent l="0" t="0" r="1905" b="0"/>
            <wp:docPr id="25" name="Picture 25" descr="../WORK/Clients/AIIHPC/PALLIATIVE%20CARE%20WEEK/2015/PCW%20logo%202015/PCAW%20logo%2020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ORK/Clients/AIIHPC/PALLIATIVE%20CARE%20WEEK/2015/PCW%20logo%202015/PCAW%20logo%202015.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03211" cy="1691113"/>
                    </a:xfrm>
                    <a:prstGeom prst="rect">
                      <a:avLst/>
                    </a:prstGeom>
                    <a:noFill/>
                    <a:ln>
                      <a:noFill/>
                    </a:ln>
                  </pic:spPr>
                </pic:pic>
              </a:graphicData>
            </a:graphic>
          </wp:inline>
        </w:drawing>
      </w:r>
    </w:p>
    <w:p w14:paraId="2B309FF1" w14:textId="77777777" w:rsidR="00AD59B9" w:rsidRPr="00E439DE" w:rsidRDefault="00AD59B9" w:rsidP="00AD59B9">
      <w:pPr>
        <w:jc w:val="center"/>
        <w:rPr>
          <w:rFonts w:ascii="Arial" w:hAnsi="Arial" w:cs="Arial"/>
          <w:b/>
          <w:color w:val="660066"/>
          <w:sz w:val="22"/>
          <w:lang w:val="en-GB"/>
        </w:rPr>
      </w:pPr>
    </w:p>
    <w:p w14:paraId="29D9613F" w14:textId="52E255C4" w:rsidR="00600ADC" w:rsidRPr="00E439DE" w:rsidRDefault="00600ADC" w:rsidP="00AD59B9">
      <w:pPr>
        <w:jc w:val="center"/>
        <w:rPr>
          <w:rFonts w:ascii="Arial" w:hAnsi="Arial" w:cs="Arial"/>
          <w:b/>
          <w:color w:val="660066"/>
          <w:sz w:val="22"/>
          <w:lang w:val="en-GB"/>
        </w:rPr>
      </w:pPr>
    </w:p>
    <w:p w14:paraId="61E9A4AC" w14:textId="62C308B4" w:rsidR="00FD1CF3" w:rsidRPr="00E439DE" w:rsidRDefault="00AD59B9" w:rsidP="00BF771E">
      <w:pPr>
        <w:jc w:val="center"/>
        <w:rPr>
          <w:rFonts w:ascii="Arial" w:hAnsi="Arial" w:cs="Arial"/>
          <w:color w:val="000000" w:themeColor="text1"/>
          <w:lang w:val="en-GB"/>
        </w:rPr>
      </w:pPr>
      <w:r w:rsidRPr="00E439DE">
        <w:rPr>
          <w:rFonts w:ascii="Arial" w:hAnsi="Arial" w:cs="Arial"/>
          <w:color w:val="000000" w:themeColor="text1"/>
          <w:lang w:val="en-GB"/>
        </w:rPr>
        <w:t>R</w:t>
      </w:r>
      <w:r w:rsidR="00FD1CF3" w:rsidRPr="00E439DE">
        <w:rPr>
          <w:rFonts w:ascii="Arial" w:hAnsi="Arial" w:cs="Arial"/>
          <w:color w:val="000000" w:themeColor="text1"/>
          <w:lang w:val="en-GB"/>
        </w:rPr>
        <w:t>ep</w:t>
      </w:r>
      <w:r w:rsidR="00CD0C91" w:rsidRPr="00E439DE">
        <w:rPr>
          <w:rFonts w:ascii="Arial" w:hAnsi="Arial" w:cs="Arial"/>
          <w:color w:val="000000" w:themeColor="text1"/>
          <w:lang w:val="en-GB"/>
        </w:rPr>
        <w:t>ort on Public Awareness Raising</w:t>
      </w:r>
    </w:p>
    <w:p w14:paraId="2DB0EB2F" w14:textId="77777777" w:rsidR="00623E6C" w:rsidRPr="00E439DE" w:rsidRDefault="00783082" w:rsidP="001206E6">
      <w:pPr>
        <w:jc w:val="center"/>
        <w:rPr>
          <w:rFonts w:cs="Arial"/>
          <w:b/>
          <w:color w:val="000000" w:themeColor="text1"/>
          <w:lang w:val="en-GB"/>
        </w:rPr>
      </w:pPr>
      <w:r w:rsidRPr="00E439DE">
        <w:rPr>
          <w:rFonts w:cs="Arial"/>
          <w:b/>
          <w:color w:val="000000" w:themeColor="text1"/>
          <w:lang w:val="en-GB"/>
        </w:rPr>
        <w:t>Palliative Care Week 2015, October 25-31</w:t>
      </w:r>
    </w:p>
    <w:p w14:paraId="06DD860A" w14:textId="77777777" w:rsidR="00863152" w:rsidRPr="00E439DE" w:rsidRDefault="00863152" w:rsidP="00863152">
      <w:pPr>
        <w:rPr>
          <w:lang w:val="en-GB"/>
        </w:rPr>
      </w:pPr>
    </w:p>
    <w:p w14:paraId="02742309" w14:textId="77777777" w:rsidR="00863152" w:rsidRPr="00E439DE" w:rsidRDefault="00863152" w:rsidP="00863152">
      <w:pPr>
        <w:rPr>
          <w:lang w:val="en-GB"/>
        </w:rPr>
      </w:pPr>
    </w:p>
    <w:p w14:paraId="2E98A575" w14:textId="6EE46B14" w:rsidR="00BE27A0" w:rsidRPr="00E439DE" w:rsidRDefault="00623E6C" w:rsidP="00863152">
      <w:pPr>
        <w:jc w:val="center"/>
        <w:rPr>
          <w:lang w:val="en-GB" w:eastAsia="en-IE"/>
        </w:rPr>
      </w:pPr>
      <w:proofErr w:type="gramStart"/>
      <w:r w:rsidRPr="00E439DE">
        <w:rPr>
          <w:lang w:val="en-GB"/>
        </w:rPr>
        <w:t>Prepared by Ronan Cavanagh, Cavanagh Communications and Cathleen Mulholland, Programme Manager Policy and Practice, AIIHPC.</w:t>
      </w:r>
      <w:proofErr w:type="gramEnd"/>
      <w:r w:rsidR="00E652F5" w:rsidRPr="00E439DE">
        <w:rPr>
          <w:lang w:val="en-GB" w:eastAsia="en-IE"/>
        </w:rPr>
        <w:br w:type="page"/>
      </w:r>
    </w:p>
    <w:sdt>
      <w:sdtPr>
        <w:rPr>
          <w:rFonts w:eastAsiaTheme="minorEastAsia" w:cstheme="minorBidi"/>
          <w:b w:val="0"/>
          <w:bCs w:val="0"/>
          <w:noProof/>
          <w:color w:val="auto"/>
          <w:sz w:val="24"/>
          <w:szCs w:val="24"/>
          <w:lang w:val="en-IE"/>
        </w:rPr>
        <w:id w:val="1558822424"/>
        <w:docPartObj>
          <w:docPartGallery w:val="Table of Contents"/>
          <w:docPartUnique/>
        </w:docPartObj>
      </w:sdtPr>
      <w:sdtEndPr/>
      <w:sdtContent>
        <w:bookmarkStart w:id="1" w:name="_Toc437272113" w:displacedByCustomXml="prev"/>
        <w:p w14:paraId="60AD749E" w14:textId="37CFF744" w:rsidR="00E652F5" w:rsidRPr="00E439DE" w:rsidRDefault="00E652F5" w:rsidP="00863152">
          <w:pPr>
            <w:pStyle w:val="Heading1"/>
          </w:pPr>
          <w:r w:rsidRPr="00E439DE">
            <w:t>Contents</w:t>
          </w:r>
          <w:bookmarkEnd w:id="1"/>
        </w:p>
        <w:p w14:paraId="404DABFE" w14:textId="77777777" w:rsidR="00863152" w:rsidRPr="00E439DE" w:rsidRDefault="00863152">
          <w:pPr>
            <w:pStyle w:val="TOC1"/>
            <w:rPr>
              <w:noProof w:val="0"/>
              <w:sz w:val="20"/>
              <w:lang w:val="en-GB"/>
            </w:rPr>
          </w:pPr>
        </w:p>
        <w:p w14:paraId="2E7FEEC9" w14:textId="77777777" w:rsidR="008553D6" w:rsidRPr="00E439DE" w:rsidRDefault="00E652F5">
          <w:pPr>
            <w:pStyle w:val="TOC1"/>
            <w:rPr>
              <w:sz w:val="22"/>
              <w:lang w:val="en-GB"/>
            </w:rPr>
          </w:pPr>
          <w:r w:rsidRPr="00E439DE">
            <w:rPr>
              <w:noProof w:val="0"/>
              <w:sz w:val="20"/>
              <w:lang w:val="en-GB"/>
            </w:rPr>
            <w:fldChar w:fldCharType="begin"/>
          </w:r>
          <w:r w:rsidRPr="00E439DE">
            <w:rPr>
              <w:sz w:val="20"/>
              <w:lang w:val="en-GB"/>
            </w:rPr>
            <w:instrText xml:space="preserve"> TOC \o "1-3" \h \z \u </w:instrText>
          </w:r>
          <w:r w:rsidRPr="00E439DE">
            <w:rPr>
              <w:noProof w:val="0"/>
              <w:sz w:val="20"/>
              <w:lang w:val="en-GB"/>
            </w:rPr>
            <w:fldChar w:fldCharType="separate"/>
          </w:r>
          <w:hyperlink w:anchor="_Toc437272113" w:history="1">
            <w:r w:rsidR="008553D6" w:rsidRPr="00E439DE">
              <w:rPr>
                <w:rStyle w:val="Hyperlink"/>
                <w:rFonts w:asciiTheme="majorHAnsi" w:hAnsiTheme="majorHAnsi"/>
                <w:sz w:val="18"/>
                <w:lang w:val="en-GB"/>
              </w:rPr>
              <w:t>Contents</w:t>
            </w:r>
            <w:r w:rsidR="008553D6" w:rsidRPr="00E439DE">
              <w:rPr>
                <w:webHidden/>
                <w:sz w:val="22"/>
                <w:lang w:val="en-GB"/>
              </w:rPr>
              <w:tab/>
            </w:r>
            <w:r w:rsidR="008553D6" w:rsidRPr="00E439DE">
              <w:rPr>
                <w:webHidden/>
                <w:sz w:val="22"/>
                <w:lang w:val="en-GB"/>
              </w:rPr>
              <w:fldChar w:fldCharType="begin"/>
            </w:r>
            <w:r w:rsidR="008553D6" w:rsidRPr="00E439DE">
              <w:rPr>
                <w:webHidden/>
                <w:sz w:val="22"/>
                <w:lang w:val="en-GB"/>
              </w:rPr>
              <w:instrText xml:space="preserve"> PAGEREF _Toc437272113 \h </w:instrText>
            </w:r>
            <w:r w:rsidR="008553D6" w:rsidRPr="00E439DE">
              <w:rPr>
                <w:webHidden/>
                <w:sz w:val="22"/>
                <w:lang w:val="en-GB"/>
              </w:rPr>
            </w:r>
            <w:r w:rsidR="008553D6" w:rsidRPr="00E439DE">
              <w:rPr>
                <w:webHidden/>
                <w:sz w:val="22"/>
                <w:lang w:val="en-GB"/>
              </w:rPr>
              <w:fldChar w:fldCharType="separate"/>
            </w:r>
            <w:r w:rsidR="00AD443B">
              <w:rPr>
                <w:webHidden/>
                <w:sz w:val="22"/>
                <w:lang w:val="en-GB"/>
              </w:rPr>
              <w:t>2</w:t>
            </w:r>
            <w:r w:rsidR="008553D6" w:rsidRPr="00E439DE">
              <w:rPr>
                <w:webHidden/>
                <w:sz w:val="22"/>
                <w:lang w:val="en-GB"/>
              </w:rPr>
              <w:fldChar w:fldCharType="end"/>
            </w:r>
          </w:hyperlink>
        </w:p>
        <w:p w14:paraId="7CF86CD5" w14:textId="77777777" w:rsidR="008553D6" w:rsidRPr="00E439DE" w:rsidRDefault="00AD443B">
          <w:pPr>
            <w:pStyle w:val="TOC1"/>
            <w:rPr>
              <w:sz w:val="22"/>
              <w:lang w:val="en-GB"/>
            </w:rPr>
          </w:pPr>
          <w:hyperlink w:anchor="_Toc437272114" w:history="1">
            <w:r w:rsidR="008553D6" w:rsidRPr="00E439DE">
              <w:rPr>
                <w:rStyle w:val="Hyperlink"/>
                <w:rFonts w:asciiTheme="majorHAnsi" w:hAnsiTheme="majorHAnsi"/>
                <w:sz w:val="18"/>
                <w:lang w:val="en-GB" w:eastAsia="en-IE"/>
              </w:rPr>
              <w:t>Summary</w:t>
            </w:r>
            <w:r w:rsidR="008553D6" w:rsidRPr="00E439DE">
              <w:rPr>
                <w:webHidden/>
                <w:sz w:val="22"/>
                <w:lang w:val="en-GB"/>
              </w:rPr>
              <w:tab/>
            </w:r>
            <w:r w:rsidR="008553D6" w:rsidRPr="00E439DE">
              <w:rPr>
                <w:webHidden/>
                <w:sz w:val="22"/>
                <w:lang w:val="en-GB"/>
              </w:rPr>
              <w:fldChar w:fldCharType="begin"/>
            </w:r>
            <w:r w:rsidR="008553D6" w:rsidRPr="00E439DE">
              <w:rPr>
                <w:webHidden/>
                <w:sz w:val="22"/>
                <w:lang w:val="en-GB"/>
              </w:rPr>
              <w:instrText xml:space="preserve"> PAGEREF _Toc437272114 \h </w:instrText>
            </w:r>
            <w:r w:rsidR="008553D6" w:rsidRPr="00E439DE">
              <w:rPr>
                <w:webHidden/>
                <w:sz w:val="22"/>
                <w:lang w:val="en-GB"/>
              </w:rPr>
            </w:r>
            <w:r w:rsidR="008553D6" w:rsidRPr="00E439DE">
              <w:rPr>
                <w:webHidden/>
                <w:sz w:val="22"/>
                <w:lang w:val="en-GB"/>
              </w:rPr>
              <w:fldChar w:fldCharType="separate"/>
            </w:r>
            <w:r>
              <w:rPr>
                <w:webHidden/>
                <w:sz w:val="22"/>
                <w:lang w:val="en-GB"/>
              </w:rPr>
              <w:t>3</w:t>
            </w:r>
            <w:r w:rsidR="008553D6" w:rsidRPr="00E439DE">
              <w:rPr>
                <w:webHidden/>
                <w:sz w:val="22"/>
                <w:lang w:val="en-GB"/>
              </w:rPr>
              <w:fldChar w:fldCharType="end"/>
            </w:r>
          </w:hyperlink>
        </w:p>
        <w:p w14:paraId="61742315" w14:textId="77777777" w:rsidR="008553D6" w:rsidRPr="00E439DE" w:rsidRDefault="00AD443B">
          <w:pPr>
            <w:pStyle w:val="TOC2"/>
            <w:tabs>
              <w:tab w:val="right" w:leader="dot" w:pos="8290"/>
            </w:tabs>
            <w:rPr>
              <w:noProof/>
              <w:sz w:val="22"/>
              <w:lang w:val="en-GB"/>
            </w:rPr>
          </w:pPr>
          <w:hyperlink w:anchor="_Toc437272115" w:history="1">
            <w:r w:rsidR="008553D6" w:rsidRPr="00E439DE">
              <w:rPr>
                <w:rStyle w:val="Hyperlink"/>
                <w:rFonts w:asciiTheme="majorHAnsi" w:hAnsiTheme="majorHAnsi"/>
                <w:noProof/>
                <w:sz w:val="18"/>
                <w:lang w:val="en-GB" w:eastAsia="en-IE"/>
              </w:rPr>
              <w:t>Top line Outcomes</w:t>
            </w:r>
            <w:r w:rsidR="008553D6" w:rsidRPr="00E439DE">
              <w:rPr>
                <w:noProof/>
                <w:webHidden/>
                <w:sz w:val="22"/>
                <w:lang w:val="en-GB"/>
              </w:rPr>
              <w:tab/>
            </w:r>
            <w:r w:rsidR="008553D6" w:rsidRPr="00E439DE">
              <w:rPr>
                <w:noProof/>
                <w:webHidden/>
                <w:sz w:val="22"/>
                <w:lang w:val="en-GB"/>
              </w:rPr>
              <w:fldChar w:fldCharType="begin"/>
            </w:r>
            <w:r w:rsidR="008553D6" w:rsidRPr="00E439DE">
              <w:rPr>
                <w:noProof/>
                <w:webHidden/>
                <w:sz w:val="22"/>
                <w:lang w:val="en-GB"/>
              </w:rPr>
              <w:instrText xml:space="preserve"> PAGEREF _Toc437272115 \h </w:instrText>
            </w:r>
            <w:r w:rsidR="008553D6" w:rsidRPr="00E439DE">
              <w:rPr>
                <w:noProof/>
                <w:webHidden/>
                <w:sz w:val="22"/>
                <w:lang w:val="en-GB"/>
              </w:rPr>
            </w:r>
            <w:r w:rsidR="008553D6" w:rsidRPr="00E439DE">
              <w:rPr>
                <w:noProof/>
                <w:webHidden/>
                <w:sz w:val="22"/>
                <w:lang w:val="en-GB"/>
              </w:rPr>
              <w:fldChar w:fldCharType="separate"/>
            </w:r>
            <w:r>
              <w:rPr>
                <w:noProof/>
                <w:webHidden/>
                <w:sz w:val="22"/>
                <w:lang w:val="en-GB"/>
              </w:rPr>
              <w:t>3</w:t>
            </w:r>
            <w:r w:rsidR="008553D6" w:rsidRPr="00E439DE">
              <w:rPr>
                <w:noProof/>
                <w:webHidden/>
                <w:sz w:val="22"/>
                <w:lang w:val="en-GB"/>
              </w:rPr>
              <w:fldChar w:fldCharType="end"/>
            </w:r>
          </w:hyperlink>
        </w:p>
        <w:p w14:paraId="3F72D8A3" w14:textId="77777777" w:rsidR="008553D6" w:rsidRPr="00E439DE" w:rsidRDefault="00AD443B">
          <w:pPr>
            <w:pStyle w:val="TOC1"/>
            <w:rPr>
              <w:sz w:val="22"/>
              <w:lang w:val="en-GB"/>
            </w:rPr>
          </w:pPr>
          <w:hyperlink w:anchor="_Toc437272116" w:history="1">
            <w:r w:rsidR="008553D6" w:rsidRPr="00E439DE">
              <w:rPr>
                <w:rStyle w:val="Hyperlink"/>
                <w:rFonts w:asciiTheme="majorHAnsi" w:hAnsiTheme="majorHAnsi"/>
                <w:sz w:val="18"/>
                <w:lang w:val="en-GB"/>
              </w:rPr>
              <w:t>1.</w:t>
            </w:r>
            <w:r w:rsidR="008553D6" w:rsidRPr="00E439DE">
              <w:rPr>
                <w:sz w:val="22"/>
                <w:lang w:val="en-GB"/>
              </w:rPr>
              <w:tab/>
            </w:r>
            <w:r w:rsidR="008553D6" w:rsidRPr="00E439DE">
              <w:rPr>
                <w:rStyle w:val="Hyperlink"/>
                <w:rFonts w:asciiTheme="majorHAnsi" w:hAnsiTheme="majorHAnsi"/>
                <w:sz w:val="18"/>
                <w:lang w:val="en-GB"/>
              </w:rPr>
              <w:t>Campaign Context 2015</w:t>
            </w:r>
            <w:r w:rsidR="008553D6" w:rsidRPr="00E439DE">
              <w:rPr>
                <w:webHidden/>
                <w:sz w:val="22"/>
                <w:lang w:val="en-GB"/>
              </w:rPr>
              <w:tab/>
            </w:r>
            <w:r w:rsidR="008553D6" w:rsidRPr="00E439DE">
              <w:rPr>
                <w:webHidden/>
                <w:sz w:val="22"/>
                <w:lang w:val="en-GB"/>
              </w:rPr>
              <w:fldChar w:fldCharType="begin"/>
            </w:r>
            <w:r w:rsidR="008553D6" w:rsidRPr="00E439DE">
              <w:rPr>
                <w:webHidden/>
                <w:sz w:val="22"/>
                <w:lang w:val="en-GB"/>
              </w:rPr>
              <w:instrText xml:space="preserve"> PAGEREF _Toc437272116 \h </w:instrText>
            </w:r>
            <w:r w:rsidR="008553D6" w:rsidRPr="00E439DE">
              <w:rPr>
                <w:webHidden/>
                <w:sz w:val="22"/>
                <w:lang w:val="en-GB"/>
              </w:rPr>
            </w:r>
            <w:r w:rsidR="008553D6" w:rsidRPr="00E439DE">
              <w:rPr>
                <w:webHidden/>
                <w:sz w:val="22"/>
                <w:lang w:val="en-GB"/>
              </w:rPr>
              <w:fldChar w:fldCharType="separate"/>
            </w:r>
            <w:r>
              <w:rPr>
                <w:webHidden/>
                <w:sz w:val="22"/>
                <w:lang w:val="en-GB"/>
              </w:rPr>
              <w:t>4</w:t>
            </w:r>
            <w:r w:rsidR="008553D6" w:rsidRPr="00E439DE">
              <w:rPr>
                <w:webHidden/>
                <w:sz w:val="22"/>
                <w:lang w:val="en-GB"/>
              </w:rPr>
              <w:fldChar w:fldCharType="end"/>
            </w:r>
          </w:hyperlink>
        </w:p>
        <w:p w14:paraId="33EDB04B" w14:textId="77777777" w:rsidR="008553D6" w:rsidRPr="00E439DE" w:rsidRDefault="00AD443B">
          <w:pPr>
            <w:pStyle w:val="TOC1"/>
            <w:rPr>
              <w:sz w:val="22"/>
              <w:lang w:val="en-GB"/>
            </w:rPr>
          </w:pPr>
          <w:hyperlink w:anchor="_Toc437272117" w:history="1">
            <w:r w:rsidR="008553D6" w:rsidRPr="00E439DE">
              <w:rPr>
                <w:rStyle w:val="Hyperlink"/>
                <w:rFonts w:asciiTheme="majorHAnsi" w:hAnsiTheme="majorHAnsi"/>
                <w:sz w:val="18"/>
                <w:lang w:val="en-GB"/>
              </w:rPr>
              <w:t>2.</w:t>
            </w:r>
            <w:r w:rsidR="008553D6" w:rsidRPr="00E439DE">
              <w:rPr>
                <w:sz w:val="22"/>
                <w:lang w:val="en-GB"/>
              </w:rPr>
              <w:tab/>
            </w:r>
            <w:r w:rsidR="008553D6" w:rsidRPr="00E439DE">
              <w:rPr>
                <w:rStyle w:val="Hyperlink"/>
                <w:rFonts w:asciiTheme="majorHAnsi" w:hAnsiTheme="majorHAnsi"/>
                <w:sz w:val="18"/>
                <w:lang w:val="en-GB"/>
              </w:rPr>
              <w:t>Campaign Overview</w:t>
            </w:r>
            <w:r w:rsidR="008553D6" w:rsidRPr="00E439DE">
              <w:rPr>
                <w:webHidden/>
                <w:sz w:val="22"/>
                <w:lang w:val="en-GB"/>
              </w:rPr>
              <w:tab/>
            </w:r>
            <w:r w:rsidR="008553D6" w:rsidRPr="00E439DE">
              <w:rPr>
                <w:webHidden/>
                <w:sz w:val="22"/>
                <w:lang w:val="en-GB"/>
              </w:rPr>
              <w:fldChar w:fldCharType="begin"/>
            </w:r>
            <w:r w:rsidR="008553D6" w:rsidRPr="00E439DE">
              <w:rPr>
                <w:webHidden/>
                <w:sz w:val="22"/>
                <w:lang w:val="en-GB"/>
              </w:rPr>
              <w:instrText xml:space="preserve"> PAGEREF _Toc437272117 \h </w:instrText>
            </w:r>
            <w:r w:rsidR="008553D6" w:rsidRPr="00E439DE">
              <w:rPr>
                <w:webHidden/>
                <w:sz w:val="22"/>
                <w:lang w:val="en-GB"/>
              </w:rPr>
            </w:r>
            <w:r w:rsidR="008553D6" w:rsidRPr="00E439DE">
              <w:rPr>
                <w:webHidden/>
                <w:sz w:val="22"/>
                <w:lang w:val="en-GB"/>
              </w:rPr>
              <w:fldChar w:fldCharType="separate"/>
            </w:r>
            <w:r>
              <w:rPr>
                <w:webHidden/>
                <w:sz w:val="22"/>
                <w:lang w:val="en-GB"/>
              </w:rPr>
              <w:t>5</w:t>
            </w:r>
            <w:r w:rsidR="008553D6" w:rsidRPr="00E439DE">
              <w:rPr>
                <w:webHidden/>
                <w:sz w:val="22"/>
                <w:lang w:val="en-GB"/>
              </w:rPr>
              <w:fldChar w:fldCharType="end"/>
            </w:r>
          </w:hyperlink>
        </w:p>
        <w:p w14:paraId="4091073C" w14:textId="77777777" w:rsidR="008553D6" w:rsidRPr="00E439DE" w:rsidRDefault="00AD443B">
          <w:pPr>
            <w:pStyle w:val="TOC2"/>
            <w:tabs>
              <w:tab w:val="right" w:leader="dot" w:pos="8290"/>
            </w:tabs>
            <w:rPr>
              <w:noProof/>
              <w:sz w:val="22"/>
              <w:lang w:val="en-GB"/>
            </w:rPr>
          </w:pPr>
          <w:hyperlink w:anchor="_Toc437272118" w:history="1">
            <w:r w:rsidR="008553D6" w:rsidRPr="00E439DE">
              <w:rPr>
                <w:rStyle w:val="Hyperlink"/>
                <w:rFonts w:asciiTheme="majorHAnsi" w:hAnsiTheme="majorHAnsi"/>
                <w:noProof/>
                <w:sz w:val="18"/>
                <w:lang w:val="en-GB"/>
              </w:rPr>
              <w:t>Objectives</w:t>
            </w:r>
            <w:r w:rsidR="008553D6" w:rsidRPr="00E439DE">
              <w:rPr>
                <w:noProof/>
                <w:webHidden/>
                <w:sz w:val="22"/>
                <w:lang w:val="en-GB"/>
              </w:rPr>
              <w:tab/>
            </w:r>
            <w:r w:rsidR="008553D6" w:rsidRPr="00E439DE">
              <w:rPr>
                <w:noProof/>
                <w:webHidden/>
                <w:sz w:val="22"/>
                <w:lang w:val="en-GB"/>
              </w:rPr>
              <w:fldChar w:fldCharType="begin"/>
            </w:r>
            <w:r w:rsidR="008553D6" w:rsidRPr="00E439DE">
              <w:rPr>
                <w:noProof/>
                <w:webHidden/>
                <w:sz w:val="22"/>
                <w:lang w:val="en-GB"/>
              </w:rPr>
              <w:instrText xml:space="preserve"> PAGEREF _Toc437272118 \h </w:instrText>
            </w:r>
            <w:r w:rsidR="008553D6" w:rsidRPr="00E439DE">
              <w:rPr>
                <w:noProof/>
                <w:webHidden/>
                <w:sz w:val="22"/>
                <w:lang w:val="en-GB"/>
              </w:rPr>
            </w:r>
            <w:r w:rsidR="008553D6" w:rsidRPr="00E439DE">
              <w:rPr>
                <w:noProof/>
                <w:webHidden/>
                <w:sz w:val="22"/>
                <w:lang w:val="en-GB"/>
              </w:rPr>
              <w:fldChar w:fldCharType="separate"/>
            </w:r>
            <w:r>
              <w:rPr>
                <w:noProof/>
                <w:webHidden/>
                <w:sz w:val="22"/>
                <w:lang w:val="en-GB"/>
              </w:rPr>
              <w:t>5</w:t>
            </w:r>
            <w:r w:rsidR="008553D6" w:rsidRPr="00E439DE">
              <w:rPr>
                <w:noProof/>
                <w:webHidden/>
                <w:sz w:val="22"/>
                <w:lang w:val="en-GB"/>
              </w:rPr>
              <w:fldChar w:fldCharType="end"/>
            </w:r>
          </w:hyperlink>
        </w:p>
        <w:p w14:paraId="16CF6869" w14:textId="77777777" w:rsidR="008553D6" w:rsidRPr="00E439DE" w:rsidRDefault="00AD443B">
          <w:pPr>
            <w:pStyle w:val="TOC2"/>
            <w:tabs>
              <w:tab w:val="right" w:leader="dot" w:pos="8290"/>
            </w:tabs>
            <w:rPr>
              <w:noProof/>
              <w:sz w:val="22"/>
              <w:lang w:val="en-GB"/>
            </w:rPr>
          </w:pPr>
          <w:hyperlink w:anchor="_Toc437272119" w:history="1">
            <w:r w:rsidR="008553D6" w:rsidRPr="00E439DE">
              <w:rPr>
                <w:rStyle w:val="Hyperlink"/>
                <w:rFonts w:asciiTheme="majorHAnsi" w:hAnsiTheme="majorHAnsi"/>
                <w:noProof/>
                <w:sz w:val="18"/>
                <w:lang w:val="en-GB"/>
              </w:rPr>
              <w:t>Audiences</w:t>
            </w:r>
            <w:r w:rsidR="008553D6" w:rsidRPr="00E439DE">
              <w:rPr>
                <w:noProof/>
                <w:webHidden/>
                <w:sz w:val="22"/>
                <w:lang w:val="en-GB"/>
              </w:rPr>
              <w:tab/>
            </w:r>
            <w:r w:rsidR="008553D6" w:rsidRPr="00E439DE">
              <w:rPr>
                <w:noProof/>
                <w:webHidden/>
                <w:sz w:val="22"/>
                <w:lang w:val="en-GB"/>
              </w:rPr>
              <w:fldChar w:fldCharType="begin"/>
            </w:r>
            <w:r w:rsidR="008553D6" w:rsidRPr="00E439DE">
              <w:rPr>
                <w:noProof/>
                <w:webHidden/>
                <w:sz w:val="22"/>
                <w:lang w:val="en-GB"/>
              </w:rPr>
              <w:instrText xml:space="preserve"> PAGEREF _Toc437272119 \h </w:instrText>
            </w:r>
            <w:r w:rsidR="008553D6" w:rsidRPr="00E439DE">
              <w:rPr>
                <w:noProof/>
                <w:webHidden/>
                <w:sz w:val="22"/>
                <w:lang w:val="en-GB"/>
              </w:rPr>
            </w:r>
            <w:r w:rsidR="008553D6" w:rsidRPr="00E439DE">
              <w:rPr>
                <w:noProof/>
                <w:webHidden/>
                <w:sz w:val="22"/>
                <w:lang w:val="en-GB"/>
              </w:rPr>
              <w:fldChar w:fldCharType="separate"/>
            </w:r>
            <w:r>
              <w:rPr>
                <w:noProof/>
                <w:webHidden/>
                <w:sz w:val="22"/>
                <w:lang w:val="en-GB"/>
              </w:rPr>
              <w:t>5</w:t>
            </w:r>
            <w:r w:rsidR="008553D6" w:rsidRPr="00E439DE">
              <w:rPr>
                <w:noProof/>
                <w:webHidden/>
                <w:sz w:val="22"/>
                <w:lang w:val="en-GB"/>
              </w:rPr>
              <w:fldChar w:fldCharType="end"/>
            </w:r>
          </w:hyperlink>
        </w:p>
        <w:p w14:paraId="2DE52EEE" w14:textId="77777777" w:rsidR="008553D6" w:rsidRPr="00E439DE" w:rsidRDefault="00AD443B">
          <w:pPr>
            <w:pStyle w:val="TOC2"/>
            <w:tabs>
              <w:tab w:val="right" w:leader="dot" w:pos="8290"/>
            </w:tabs>
            <w:rPr>
              <w:noProof/>
              <w:sz w:val="22"/>
              <w:lang w:val="en-GB"/>
            </w:rPr>
          </w:pPr>
          <w:hyperlink w:anchor="_Toc437272120" w:history="1">
            <w:r w:rsidR="008553D6" w:rsidRPr="00E439DE">
              <w:rPr>
                <w:rStyle w:val="Hyperlink"/>
                <w:rFonts w:asciiTheme="majorHAnsi" w:hAnsiTheme="majorHAnsi"/>
                <w:noProof/>
                <w:sz w:val="18"/>
                <w:lang w:val="en-GB"/>
              </w:rPr>
              <w:t>Reference Group</w:t>
            </w:r>
            <w:r w:rsidR="008553D6" w:rsidRPr="00E439DE">
              <w:rPr>
                <w:noProof/>
                <w:webHidden/>
                <w:sz w:val="22"/>
                <w:lang w:val="en-GB"/>
              </w:rPr>
              <w:tab/>
            </w:r>
            <w:r w:rsidR="008553D6" w:rsidRPr="00E439DE">
              <w:rPr>
                <w:noProof/>
                <w:webHidden/>
                <w:sz w:val="22"/>
                <w:lang w:val="en-GB"/>
              </w:rPr>
              <w:fldChar w:fldCharType="begin"/>
            </w:r>
            <w:r w:rsidR="008553D6" w:rsidRPr="00E439DE">
              <w:rPr>
                <w:noProof/>
                <w:webHidden/>
                <w:sz w:val="22"/>
                <w:lang w:val="en-GB"/>
              </w:rPr>
              <w:instrText xml:space="preserve"> PAGEREF _Toc437272120 \h </w:instrText>
            </w:r>
            <w:r w:rsidR="008553D6" w:rsidRPr="00E439DE">
              <w:rPr>
                <w:noProof/>
                <w:webHidden/>
                <w:sz w:val="22"/>
                <w:lang w:val="en-GB"/>
              </w:rPr>
            </w:r>
            <w:r w:rsidR="008553D6" w:rsidRPr="00E439DE">
              <w:rPr>
                <w:noProof/>
                <w:webHidden/>
                <w:sz w:val="22"/>
                <w:lang w:val="en-GB"/>
              </w:rPr>
              <w:fldChar w:fldCharType="separate"/>
            </w:r>
            <w:r>
              <w:rPr>
                <w:noProof/>
                <w:webHidden/>
                <w:sz w:val="22"/>
                <w:lang w:val="en-GB"/>
              </w:rPr>
              <w:t>5</w:t>
            </w:r>
            <w:r w:rsidR="008553D6" w:rsidRPr="00E439DE">
              <w:rPr>
                <w:noProof/>
                <w:webHidden/>
                <w:sz w:val="22"/>
                <w:lang w:val="en-GB"/>
              </w:rPr>
              <w:fldChar w:fldCharType="end"/>
            </w:r>
          </w:hyperlink>
        </w:p>
        <w:p w14:paraId="4C462F6F" w14:textId="77777777" w:rsidR="008553D6" w:rsidRPr="00E439DE" w:rsidRDefault="00AD443B">
          <w:pPr>
            <w:pStyle w:val="TOC2"/>
            <w:tabs>
              <w:tab w:val="right" w:leader="dot" w:pos="8290"/>
            </w:tabs>
            <w:rPr>
              <w:noProof/>
              <w:sz w:val="22"/>
              <w:lang w:val="en-GB"/>
            </w:rPr>
          </w:pPr>
          <w:hyperlink w:anchor="_Toc437272121" w:history="1">
            <w:r w:rsidR="008553D6" w:rsidRPr="00E439DE">
              <w:rPr>
                <w:rStyle w:val="Hyperlink"/>
                <w:rFonts w:asciiTheme="majorHAnsi" w:hAnsiTheme="majorHAnsi"/>
                <w:noProof/>
                <w:sz w:val="18"/>
                <w:lang w:val="en-GB"/>
              </w:rPr>
              <w:t>Key Messages</w:t>
            </w:r>
            <w:r w:rsidR="008553D6" w:rsidRPr="00E439DE">
              <w:rPr>
                <w:noProof/>
                <w:webHidden/>
                <w:sz w:val="22"/>
                <w:lang w:val="en-GB"/>
              </w:rPr>
              <w:tab/>
            </w:r>
            <w:r w:rsidR="008553D6" w:rsidRPr="00E439DE">
              <w:rPr>
                <w:noProof/>
                <w:webHidden/>
                <w:sz w:val="22"/>
                <w:lang w:val="en-GB"/>
              </w:rPr>
              <w:fldChar w:fldCharType="begin"/>
            </w:r>
            <w:r w:rsidR="008553D6" w:rsidRPr="00E439DE">
              <w:rPr>
                <w:noProof/>
                <w:webHidden/>
                <w:sz w:val="22"/>
                <w:lang w:val="en-GB"/>
              </w:rPr>
              <w:instrText xml:space="preserve"> PAGEREF _Toc437272121 \h </w:instrText>
            </w:r>
            <w:r w:rsidR="008553D6" w:rsidRPr="00E439DE">
              <w:rPr>
                <w:noProof/>
                <w:webHidden/>
                <w:sz w:val="22"/>
                <w:lang w:val="en-GB"/>
              </w:rPr>
            </w:r>
            <w:r w:rsidR="008553D6" w:rsidRPr="00E439DE">
              <w:rPr>
                <w:noProof/>
                <w:webHidden/>
                <w:sz w:val="22"/>
                <w:lang w:val="en-GB"/>
              </w:rPr>
              <w:fldChar w:fldCharType="separate"/>
            </w:r>
            <w:r>
              <w:rPr>
                <w:noProof/>
                <w:webHidden/>
                <w:sz w:val="22"/>
                <w:lang w:val="en-GB"/>
              </w:rPr>
              <w:t>6</w:t>
            </w:r>
            <w:r w:rsidR="008553D6" w:rsidRPr="00E439DE">
              <w:rPr>
                <w:noProof/>
                <w:webHidden/>
                <w:sz w:val="22"/>
                <w:lang w:val="en-GB"/>
              </w:rPr>
              <w:fldChar w:fldCharType="end"/>
            </w:r>
          </w:hyperlink>
        </w:p>
        <w:p w14:paraId="3B96A066" w14:textId="77777777" w:rsidR="008553D6" w:rsidRPr="00E439DE" w:rsidRDefault="00AD443B">
          <w:pPr>
            <w:pStyle w:val="TOC1"/>
            <w:rPr>
              <w:sz w:val="22"/>
              <w:lang w:val="en-GB"/>
            </w:rPr>
          </w:pPr>
          <w:hyperlink w:anchor="_Toc437272122" w:history="1">
            <w:r w:rsidR="008553D6" w:rsidRPr="00E439DE">
              <w:rPr>
                <w:rStyle w:val="Hyperlink"/>
                <w:rFonts w:asciiTheme="majorHAnsi" w:hAnsiTheme="majorHAnsi"/>
                <w:sz w:val="18"/>
                <w:lang w:val="en-GB"/>
              </w:rPr>
              <w:t>3.</w:t>
            </w:r>
            <w:r w:rsidR="008553D6" w:rsidRPr="00E439DE">
              <w:rPr>
                <w:sz w:val="22"/>
                <w:lang w:val="en-GB"/>
              </w:rPr>
              <w:tab/>
            </w:r>
            <w:r w:rsidR="008553D6" w:rsidRPr="00E439DE">
              <w:rPr>
                <w:rStyle w:val="Hyperlink"/>
                <w:rFonts w:asciiTheme="majorHAnsi" w:hAnsiTheme="majorHAnsi"/>
                <w:sz w:val="18"/>
                <w:lang w:val="en-GB"/>
              </w:rPr>
              <w:t>Campaign Development</w:t>
            </w:r>
            <w:r w:rsidR="008553D6" w:rsidRPr="00E439DE">
              <w:rPr>
                <w:webHidden/>
                <w:sz w:val="22"/>
                <w:lang w:val="en-GB"/>
              </w:rPr>
              <w:tab/>
            </w:r>
            <w:r w:rsidR="008553D6" w:rsidRPr="00E439DE">
              <w:rPr>
                <w:webHidden/>
                <w:sz w:val="22"/>
                <w:lang w:val="en-GB"/>
              </w:rPr>
              <w:fldChar w:fldCharType="begin"/>
            </w:r>
            <w:r w:rsidR="008553D6" w:rsidRPr="00E439DE">
              <w:rPr>
                <w:webHidden/>
                <w:sz w:val="22"/>
                <w:lang w:val="en-GB"/>
              </w:rPr>
              <w:instrText xml:space="preserve"> PAGEREF _Toc437272122 \h </w:instrText>
            </w:r>
            <w:r w:rsidR="008553D6" w:rsidRPr="00E439DE">
              <w:rPr>
                <w:webHidden/>
                <w:sz w:val="22"/>
                <w:lang w:val="en-GB"/>
              </w:rPr>
            </w:r>
            <w:r w:rsidR="008553D6" w:rsidRPr="00E439DE">
              <w:rPr>
                <w:webHidden/>
                <w:sz w:val="22"/>
                <w:lang w:val="en-GB"/>
              </w:rPr>
              <w:fldChar w:fldCharType="separate"/>
            </w:r>
            <w:r>
              <w:rPr>
                <w:webHidden/>
                <w:sz w:val="22"/>
                <w:lang w:val="en-GB"/>
              </w:rPr>
              <w:t>7</w:t>
            </w:r>
            <w:r w:rsidR="008553D6" w:rsidRPr="00E439DE">
              <w:rPr>
                <w:webHidden/>
                <w:sz w:val="22"/>
                <w:lang w:val="en-GB"/>
              </w:rPr>
              <w:fldChar w:fldCharType="end"/>
            </w:r>
          </w:hyperlink>
        </w:p>
        <w:p w14:paraId="1C943230" w14:textId="77777777" w:rsidR="008553D6" w:rsidRPr="00E439DE" w:rsidRDefault="00AD443B">
          <w:pPr>
            <w:pStyle w:val="TOC2"/>
            <w:tabs>
              <w:tab w:val="right" w:leader="dot" w:pos="8290"/>
            </w:tabs>
            <w:rPr>
              <w:noProof/>
              <w:sz w:val="22"/>
              <w:lang w:val="en-GB"/>
            </w:rPr>
          </w:pPr>
          <w:hyperlink w:anchor="_Toc437272123" w:history="1">
            <w:r w:rsidR="008553D6" w:rsidRPr="00E439DE">
              <w:rPr>
                <w:rStyle w:val="Hyperlink"/>
                <w:rFonts w:asciiTheme="majorHAnsi" w:hAnsiTheme="majorHAnsi"/>
                <w:noProof/>
                <w:sz w:val="18"/>
                <w:lang w:val="en-GB"/>
              </w:rPr>
              <w:t>Resourcing</w:t>
            </w:r>
            <w:r w:rsidR="008553D6" w:rsidRPr="00E439DE">
              <w:rPr>
                <w:noProof/>
                <w:webHidden/>
                <w:sz w:val="22"/>
                <w:lang w:val="en-GB"/>
              </w:rPr>
              <w:tab/>
            </w:r>
            <w:r w:rsidR="008553D6" w:rsidRPr="00E439DE">
              <w:rPr>
                <w:noProof/>
                <w:webHidden/>
                <w:sz w:val="22"/>
                <w:lang w:val="en-GB"/>
              </w:rPr>
              <w:fldChar w:fldCharType="begin"/>
            </w:r>
            <w:r w:rsidR="008553D6" w:rsidRPr="00E439DE">
              <w:rPr>
                <w:noProof/>
                <w:webHidden/>
                <w:sz w:val="22"/>
                <w:lang w:val="en-GB"/>
              </w:rPr>
              <w:instrText xml:space="preserve"> PAGEREF _Toc437272123 \h </w:instrText>
            </w:r>
            <w:r w:rsidR="008553D6" w:rsidRPr="00E439DE">
              <w:rPr>
                <w:noProof/>
                <w:webHidden/>
                <w:sz w:val="22"/>
                <w:lang w:val="en-GB"/>
              </w:rPr>
            </w:r>
            <w:r w:rsidR="008553D6" w:rsidRPr="00E439DE">
              <w:rPr>
                <w:noProof/>
                <w:webHidden/>
                <w:sz w:val="22"/>
                <w:lang w:val="en-GB"/>
              </w:rPr>
              <w:fldChar w:fldCharType="separate"/>
            </w:r>
            <w:r>
              <w:rPr>
                <w:noProof/>
                <w:webHidden/>
                <w:sz w:val="22"/>
                <w:lang w:val="en-GB"/>
              </w:rPr>
              <w:t>7</w:t>
            </w:r>
            <w:r w:rsidR="008553D6" w:rsidRPr="00E439DE">
              <w:rPr>
                <w:noProof/>
                <w:webHidden/>
                <w:sz w:val="22"/>
                <w:lang w:val="en-GB"/>
              </w:rPr>
              <w:fldChar w:fldCharType="end"/>
            </w:r>
          </w:hyperlink>
        </w:p>
        <w:p w14:paraId="7C5619B3" w14:textId="77777777" w:rsidR="008553D6" w:rsidRPr="00E439DE" w:rsidRDefault="00AD443B">
          <w:pPr>
            <w:pStyle w:val="TOC3"/>
            <w:tabs>
              <w:tab w:val="right" w:leader="dot" w:pos="8290"/>
            </w:tabs>
            <w:rPr>
              <w:noProof/>
              <w:sz w:val="22"/>
              <w:lang w:val="en-GB"/>
            </w:rPr>
          </w:pPr>
          <w:hyperlink w:anchor="_Toc437272124" w:history="1">
            <w:r w:rsidR="008553D6" w:rsidRPr="00E439DE">
              <w:rPr>
                <w:rStyle w:val="Hyperlink"/>
                <w:rFonts w:asciiTheme="majorHAnsi" w:hAnsiTheme="majorHAnsi"/>
                <w:noProof/>
                <w:sz w:val="18"/>
                <w:lang w:val="en-GB"/>
              </w:rPr>
              <w:t>Communications Consultant</w:t>
            </w:r>
            <w:r w:rsidR="008553D6" w:rsidRPr="00E439DE">
              <w:rPr>
                <w:noProof/>
                <w:webHidden/>
                <w:sz w:val="22"/>
                <w:lang w:val="en-GB"/>
              </w:rPr>
              <w:tab/>
            </w:r>
            <w:r w:rsidR="008553D6" w:rsidRPr="00E439DE">
              <w:rPr>
                <w:noProof/>
                <w:webHidden/>
                <w:sz w:val="22"/>
                <w:lang w:val="en-GB"/>
              </w:rPr>
              <w:fldChar w:fldCharType="begin"/>
            </w:r>
            <w:r w:rsidR="008553D6" w:rsidRPr="00E439DE">
              <w:rPr>
                <w:noProof/>
                <w:webHidden/>
                <w:sz w:val="22"/>
                <w:lang w:val="en-GB"/>
              </w:rPr>
              <w:instrText xml:space="preserve"> PAGEREF _Toc437272124 \h </w:instrText>
            </w:r>
            <w:r w:rsidR="008553D6" w:rsidRPr="00E439DE">
              <w:rPr>
                <w:noProof/>
                <w:webHidden/>
                <w:sz w:val="22"/>
                <w:lang w:val="en-GB"/>
              </w:rPr>
            </w:r>
            <w:r w:rsidR="008553D6" w:rsidRPr="00E439DE">
              <w:rPr>
                <w:noProof/>
                <w:webHidden/>
                <w:sz w:val="22"/>
                <w:lang w:val="en-GB"/>
              </w:rPr>
              <w:fldChar w:fldCharType="separate"/>
            </w:r>
            <w:r>
              <w:rPr>
                <w:noProof/>
                <w:webHidden/>
                <w:sz w:val="22"/>
                <w:lang w:val="en-GB"/>
              </w:rPr>
              <w:t>7</w:t>
            </w:r>
            <w:r w:rsidR="008553D6" w:rsidRPr="00E439DE">
              <w:rPr>
                <w:noProof/>
                <w:webHidden/>
                <w:sz w:val="22"/>
                <w:lang w:val="en-GB"/>
              </w:rPr>
              <w:fldChar w:fldCharType="end"/>
            </w:r>
          </w:hyperlink>
        </w:p>
        <w:p w14:paraId="0E24E60F" w14:textId="77777777" w:rsidR="008553D6" w:rsidRPr="00E439DE" w:rsidRDefault="00AD443B">
          <w:pPr>
            <w:pStyle w:val="TOC3"/>
            <w:tabs>
              <w:tab w:val="right" w:leader="dot" w:pos="8290"/>
            </w:tabs>
            <w:rPr>
              <w:noProof/>
              <w:sz w:val="22"/>
              <w:lang w:val="en-GB"/>
            </w:rPr>
          </w:pPr>
          <w:hyperlink w:anchor="_Toc437272125" w:history="1">
            <w:r w:rsidR="008553D6" w:rsidRPr="00E439DE">
              <w:rPr>
                <w:rStyle w:val="Hyperlink"/>
                <w:rFonts w:asciiTheme="majorHAnsi" w:hAnsiTheme="majorHAnsi"/>
                <w:noProof/>
                <w:sz w:val="18"/>
                <w:lang w:val="en-GB"/>
              </w:rPr>
              <w:t>Design</w:t>
            </w:r>
            <w:r w:rsidR="008553D6" w:rsidRPr="00E439DE">
              <w:rPr>
                <w:noProof/>
                <w:webHidden/>
                <w:sz w:val="22"/>
                <w:lang w:val="en-GB"/>
              </w:rPr>
              <w:tab/>
            </w:r>
            <w:r w:rsidR="008553D6" w:rsidRPr="00E439DE">
              <w:rPr>
                <w:noProof/>
                <w:webHidden/>
                <w:sz w:val="22"/>
                <w:lang w:val="en-GB"/>
              </w:rPr>
              <w:fldChar w:fldCharType="begin"/>
            </w:r>
            <w:r w:rsidR="008553D6" w:rsidRPr="00E439DE">
              <w:rPr>
                <w:noProof/>
                <w:webHidden/>
                <w:sz w:val="22"/>
                <w:lang w:val="en-GB"/>
              </w:rPr>
              <w:instrText xml:space="preserve"> PAGEREF _Toc437272125 \h </w:instrText>
            </w:r>
            <w:r w:rsidR="008553D6" w:rsidRPr="00E439DE">
              <w:rPr>
                <w:noProof/>
                <w:webHidden/>
                <w:sz w:val="22"/>
                <w:lang w:val="en-GB"/>
              </w:rPr>
            </w:r>
            <w:r w:rsidR="008553D6" w:rsidRPr="00E439DE">
              <w:rPr>
                <w:noProof/>
                <w:webHidden/>
                <w:sz w:val="22"/>
                <w:lang w:val="en-GB"/>
              </w:rPr>
              <w:fldChar w:fldCharType="separate"/>
            </w:r>
            <w:r>
              <w:rPr>
                <w:noProof/>
                <w:webHidden/>
                <w:sz w:val="22"/>
                <w:lang w:val="en-GB"/>
              </w:rPr>
              <w:t>7</w:t>
            </w:r>
            <w:r w:rsidR="008553D6" w:rsidRPr="00E439DE">
              <w:rPr>
                <w:noProof/>
                <w:webHidden/>
                <w:sz w:val="22"/>
                <w:lang w:val="en-GB"/>
              </w:rPr>
              <w:fldChar w:fldCharType="end"/>
            </w:r>
          </w:hyperlink>
        </w:p>
        <w:p w14:paraId="389A9502" w14:textId="77777777" w:rsidR="008553D6" w:rsidRPr="00E439DE" w:rsidRDefault="00AD443B">
          <w:pPr>
            <w:pStyle w:val="TOC2"/>
            <w:tabs>
              <w:tab w:val="right" w:leader="dot" w:pos="8290"/>
            </w:tabs>
            <w:rPr>
              <w:noProof/>
              <w:sz w:val="22"/>
              <w:lang w:val="en-GB"/>
            </w:rPr>
          </w:pPr>
          <w:hyperlink w:anchor="_Toc437272126" w:history="1">
            <w:r w:rsidR="008553D6" w:rsidRPr="00E439DE">
              <w:rPr>
                <w:rStyle w:val="Hyperlink"/>
                <w:rFonts w:asciiTheme="majorHAnsi" w:hAnsiTheme="majorHAnsi"/>
                <w:noProof/>
                <w:sz w:val="18"/>
                <w:lang w:val="en-GB"/>
              </w:rPr>
              <w:t>Database</w:t>
            </w:r>
            <w:r w:rsidR="008553D6" w:rsidRPr="00E439DE">
              <w:rPr>
                <w:noProof/>
                <w:webHidden/>
                <w:sz w:val="22"/>
                <w:lang w:val="en-GB"/>
              </w:rPr>
              <w:tab/>
            </w:r>
            <w:r w:rsidR="008553D6" w:rsidRPr="00E439DE">
              <w:rPr>
                <w:noProof/>
                <w:webHidden/>
                <w:sz w:val="22"/>
                <w:lang w:val="en-GB"/>
              </w:rPr>
              <w:fldChar w:fldCharType="begin"/>
            </w:r>
            <w:r w:rsidR="008553D6" w:rsidRPr="00E439DE">
              <w:rPr>
                <w:noProof/>
                <w:webHidden/>
                <w:sz w:val="22"/>
                <w:lang w:val="en-GB"/>
              </w:rPr>
              <w:instrText xml:space="preserve"> PAGEREF _Toc437272126 \h </w:instrText>
            </w:r>
            <w:r w:rsidR="008553D6" w:rsidRPr="00E439DE">
              <w:rPr>
                <w:noProof/>
                <w:webHidden/>
                <w:sz w:val="22"/>
                <w:lang w:val="en-GB"/>
              </w:rPr>
            </w:r>
            <w:r w:rsidR="008553D6" w:rsidRPr="00E439DE">
              <w:rPr>
                <w:noProof/>
                <w:webHidden/>
                <w:sz w:val="22"/>
                <w:lang w:val="en-GB"/>
              </w:rPr>
              <w:fldChar w:fldCharType="separate"/>
            </w:r>
            <w:r>
              <w:rPr>
                <w:noProof/>
                <w:webHidden/>
                <w:sz w:val="22"/>
                <w:lang w:val="en-GB"/>
              </w:rPr>
              <w:t>7</w:t>
            </w:r>
            <w:r w:rsidR="008553D6" w:rsidRPr="00E439DE">
              <w:rPr>
                <w:noProof/>
                <w:webHidden/>
                <w:sz w:val="22"/>
                <w:lang w:val="en-GB"/>
              </w:rPr>
              <w:fldChar w:fldCharType="end"/>
            </w:r>
          </w:hyperlink>
        </w:p>
        <w:p w14:paraId="1D53331D" w14:textId="77777777" w:rsidR="008553D6" w:rsidRPr="00E439DE" w:rsidRDefault="00AD443B">
          <w:pPr>
            <w:pStyle w:val="TOC2"/>
            <w:tabs>
              <w:tab w:val="right" w:leader="dot" w:pos="8290"/>
            </w:tabs>
            <w:rPr>
              <w:noProof/>
              <w:sz w:val="22"/>
              <w:lang w:val="en-GB"/>
            </w:rPr>
          </w:pPr>
          <w:hyperlink w:anchor="_Toc437272127" w:history="1">
            <w:r w:rsidR="008553D6" w:rsidRPr="00E439DE">
              <w:rPr>
                <w:rStyle w:val="Hyperlink"/>
                <w:rFonts w:asciiTheme="majorHAnsi" w:hAnsiTheme="majorHAnsi"/>
                <w:noProof/>
                <w:sz w:val="18"/>
                <w:lang w:val="en-GB"/>
              </w:rPr>
              <w:t>Information Materials</w:t>
            </w:r>
            <w:r w:rsidR="008553D6" w:rsidRPr="00E439DE">
              <w:rPr>
                <w:noProof/>
                <w:webHidden/>
                <w:sz w:val="22"/>
                <w:lang w:val="en-GB"/>
              </w:rPr>
              <w:tab/>
            </w:r>
            <w:r w:rsidR="008553D6" w:rsidRPr="00E439DE">
              <w:rPr>
                <w:noProof/>
                <w:webHidden/>
                <w:sz w:val="22"/>
                <w:lang w:val="en-GB"/>
              </w:rPr>
              <w:fldChar w:fldCharType="begin"/>
            </w:r>
            <w:r w:rsidR="008553D6" w:rsidRPr="00E439DE">
              <w:rPr>
                <w:noProof/>
                <w:webHidden/>
                <w:sz w:val="22"/>
                <w:lang w:val="en-GB"/>
              </w:rPr>
              <w:instrText xml:space="preserve"> PAGEREF _Toc437272127 \h </w:instrText>
            </w:r>
            <w:r w:rsidR="008553D6" w:rsidRPr="00E439DE">
              <w:rPr>
                <w:noProof/>
                <w:webHidden/>
                <w:sz w:val="22"/>
                <w:lang w:val="en-GB"/>
              </w:rPr>
            </w:r>
            <w:r w:rsidR="008553D6" w:rsidRPr="00E439DE">
              <w:rPr>
                <w:noProof/>
                <w:webHidden/>
                <w:sz w:val="22"/>
                <w:lang w:val="en-GB"/>
              </w:rPr>
              <w:fldChar w:fldCharType="separate"/>
            </w:r>
            <w:r>
              <w:rPr>
                <w:noProof/>
                <w:webHidden/>
                <w:sz w:val="22"/>
                <w:lang w:val="en-GB"/>
              </w:rPr>
              <w:t>7</w:t>
            </w:r>
            <w:r w:rsidR="008553D6" w:rsidRPr="00E439DE">
              <w:rPr>
                <w:noProof/>
                <w:webHidden/>
                <w:sz w:val="22"/>
                <w:lang w:val="en-GB"/>
              </w:rPr>
              <w:fldChar w:fldCharType="end"/>
            </w:r>
          </w:hyperlink>
        </w:p>
        <w:p w14:paraId="1BDC9AA8" w14:textId="77777777" w:rsidR="008553D6" w:rsidRPr="00E439DE" w:rsidRDefault="00AD443B">
          <w:pPr>
            <w:pStyle w:val="TOC2"/>
            <w:tabs>
              <w:tab w:val="right" w:leader="dot" w:pos="8290"/>
            </w:tabs>
            <w:rPr>
              <w:noProof/>
              <w:sz w:val="22"/>
              <w:lang w:val="en-GB"/>
            </w:rPr>
          </w:pPr>
          <w:hyperlink w:anchor="_Toc437272128" w:history="1">
            <w:r w:rsidR="008553D6" w:rsidRPr="00E439DE">
              <w:rPr>
                <w:rStyle w:val="Hyperlink"/>
                <w:rFonts w:asciiTheme="majorHAnsi" w:hAnsiTheme="majorHAnsi"/>
                <w:noProof/>
                <w:sz w:val="18"/>
                <w:lang w:val="en-GB"/>
              </w:rPr>
              <w:t>Media</w:t>
            </w:r>
            <w:r w:rsidR="008553D6" w:rsidRPr="00E439DE">
              <w:rPr>
                <w:noProof/>
                <w:webHidden/>
                <w:sz w:val="22"/>
                <w:lang w:val="en-GB"/>
              </w:rPr>
              <w:tab/>
            </w:r>
            <w:r w:rsidR="008553D6" w:rsidRPr="00E439DE">
              <w:rPr>
                <w:noProof/>
                <w:webHidden/>
                <w:sz w:val="22"/>
                <w:lang w:val="en-GB"/>
              </w:rPr>
              <w:fldChar w:fldCharType="begin"/>
            </w:r>
            <w:r w:rsidR="008553D6" w:rsidRPr="00E439DE">
              <w:rPr>
                <w:noProof/>
                <w:webHidden/>
                <w:sz w:val="22"/>
                <w:lang w:val="en-GB"/>
              </w:rPr>
              <w:instrText xml:space="preserve"> PAGEREF _Toc437272128 \h </w:instrText>
            </w:r>
            <w:r w:rsidR="008553D6" w:rsidRPr="00E439DE">
              <w:rPr>
                <w:noProof/>
                <w:webHidden/>
                <w:sz w:val="22"/>
                <w:lang w:val="en-GB"/>
              </w:rPr>
            </w:r>
            <w:r w:rsidR="008553D6" w:rsidRPr="00E439DE">
              <w:rPr>
                <w:noProof/>
                <w:webHidden/>
                <w:sz w:val="22"/>
                <w:lang w:val="en-GB"/>
              </w:rPr>
              <w:fldChar w:fldCharType="separate"/>
            </w:r>
            <w:r>
              <w:rPr>
                <w:noProof/>
                <w:webHidden/>
                <w:sz w:val="22"/>
                <w:lang w:val="en-GB"/>
              </w:rPr>
              <w:t>7</w:t>
            </w:r>
            <w:r w:rsidR="008553D6" w:rsidRPr="00E439DE">
              <w:rPr>
                <w:noProof/>
                <w:webHidden/>
                <w:sz w:val="22"/>
                <w:lang w:val="en-GB"/>
              </w:rPr>
              <w:fldChar w:fldCharType="end"/>
            </w:r>
          </w:hyperlink>
        </w:p>
        <w:p w14:paraId="7925DE91" w14:textId="77777777" w:rsidR="008553D6" w:rsidRPr="00E439DE" w:rsidRDefault="00AD443B">
          <w:pPr>
            <w:pStyle w:val="TOC2"/>
            <w:tabs>
              <w:tab w:val="right" w:leader="dot" w:pos="8290"/>
            </w:tabs>
            <w:rPr>
              <w:noProof/>
              <w:sz w:val="22"/>
              <w:lang w:val="en-GB"/>
            </w:rPr>
          </w:pPr>
          <w:hyperlink w:anchor="_Toc437272129" w:history="1">
            <w:r w:rsidR="008553D6" w:rsidRPr="00E439DE">
              <w:rPr>
                <w:rStyle w:val="Hyperlink"/>
                <w:rFonts w:asciiTheme="majorHAnsi" w:hAnsiTheme="majorHAnsi"/>
                <w:noProof/>
                <w:sz w:val="18"/>
                <w:lang w:val="en-GB"/>
              </w:rPr>
              <w:t>Website</w:t>
            </w:r>
            <w:r w:rsidR="008553D6" w:rsidRPr="00E439DE">
              <w:rPr>
                <w:noProof/>
                <w:webHidden/>
                <w:sz w:val="22"/>
                <w:lang w:val="en-GB"/>
              </w:rPr>
              <w:tab/>
            </w:r>
            <w:r w:rsidR="008553D6" w:rsidRPr="00E439DE">
              <w:rPr>
                <w:noProof/>
                <w:webHidden/>
                <w:sz w:val="22"/>
                <w:lang w:val="en-GB"/>
              </w:rPr>
              <w:fldChar w:fldCharType="begin"/>
            </w:r>
            <w:r w:rsidR="008553D6" w:rsidRPr="00E439DE">
              <w:rPr>
                <w:noProof/>
                <w:webHidden/>
                <w:sz w:val="22"/>
                <w:lang w:val="en-GB"/>
              </w:rPr>
              <w:instrText xml:space="preserve"> PAGEREF _Toc437272129 \h </w:instrText>
            </w:r>
            <w:r w:rsidR="008553D6" w:rsidRPr="00E439DE">
              <w:rPr>
                <w:noProof/>
                <w:webHidden/>
                <w:sz w:val="22"/>
                <w:lang w:val="en-GB"/>
              </w:rPr>
            </w:r>
            <w:r w:rsidR="008553D6" w:rsidRPr="00E439DE">
              <w:rPr>
                <w:noProof/>
                <w:webHidden/>
                <w:sz w:val="22"/>
                <w:lang w:val="en-GB"/>
              </w:rPr>
              <w:fldChar w:fldCharType="separate"/>
            </w:r>
            <w:r>
              <w:rPr>
                <w:noProof/>
                <w:webHidden/>
                <w:sz w:val="22"/>
                <w:lang w:val="en-GB"/>
              </w:rPr>
              <w:t>8</w:t>
            </w:r>
            <w:r w:rsidR="008553D6" w:rsidRPr="00E439DE">
              <w:rPr>
                <w:noProof/>
                <w:webHidden/>
                <w:sz w:val="22"/>
                <w:lang w:val="en-GB"/>
              </w:rPr>
              <w:fldChar w:fldCharType="end"/>
            </w:r>
          </w:hyperlink>
        </w:p>
        <w:p w14:paraId="3CD86214" w14:textId="77777777" w:rsidR="008553D6" w:rsidRPr="00E439DE" w:rsidRDefault="00AD443B">
          <w:pPr>
            <w:pStyle w:val="TOC2"/>
            <w:tabs>
              <w:tab w:val="right" w:leader="dot" w:pos="8290"/>
            </w:tabs>
            <w:rPr>
              <w:noProof/>
              <w:sz w:val="22"/>
              <w:lang w:val="en-GB"/>
            </w:rPr>
          </w:pPr>
          <w:hyperlink w:anchor="_Toc437272130" w:history="1">
            <w:r w:rsidR="008553D6" w:rsidRPr="00E439DE">
              <w:rPr>
                <w:rStyle w:val="Hyperlink"/>
                <w:rFonts w:asciiTheme="majorHAnsi" w:hAnsiTheme="majorHAnsi"/>
                <w:noProof/>
                <w:sz w:val="18"/>
                <w:lang w:val="en-GB"/>
              </w:rPr>
              <w:t>Social Media</w:t>
            </w:r>
            <w:r w:rsidR="008553D6" w:rsidRPr="00E439DE">
              <w:rPr>
                <w:noProof/>
                <w:webHidden/>
                <w:sz w:val="22"/>
                <w:lang w:val="en-GB"/>
              </w:rPr>
              <w:tab/>
            </w:r>
            <w:r w:rsidR="008553D6" w:rsidRPr="00E439DE">
              <w:rPr>
                <w:noProof/>
                <w:webHidden/>
                <w:sz w:val="22"/>
                <w:lang w:val="en-GB"/>
              </w:rPr>
              <w:fldChar w:fldCharType="begin"/>
            </w:r>
            <w:r w:rsidR="008553D6" w:rsidRPr="00E439DE">
              <w:rPr>
                <w:noProof/>
                <w:webHidden/>
                <w:sz w:val="22"/>
                <w:lang w:val="en-GB"/>
              </w:rPr>
              <w:instrText xml:space="preserve"> PAGEREF _Toc437272130 \h </w:instrText>
            </w:r>
            <w:r w:rsidR="008553D6" w:rsidRPr="00E439DE">
              <w:rPr>
                <w:noProof/>
                <w:webHidden/>
                <w:sz w:val="22"/>
                <w:lang w:val="en-GB"/>
              </w:rPr>
            </w:r>
            <w:r w:rsidR="008553D6" w:rsidRPr="00E439DE">
              <w:rPr>
                <w:noProof/>
                <w:webHidden/>
                <w:sz w:val="22"/>
                <w:lang w:val="en-GB"/>
              </w:rPr>
              <w:fldChar w:fldCharType="separate"/>
            </w:r>
            <w:r>
              <w:rPr>
                <w:noProof/>
                <w:webHidden/>
                <w:sz w:val="22"/>
                <w:lang w:val="en-GB"/>
              </w:rPr>
              <w:t>8</w:t>
            </w:r>
            <w:r w:rsidR="008553D6" w:rsidRPr="00E439DE">
              <w:rPr>
                <w:noProof/>
                <w:webHidden/>
                <w:sz w:val="22"/>
                <w:lang w:val="en-GB"/>
              </w:rPr>
              <w:fldChar w:fldCharType="end"/>
            </w:r>
          </w:hyperlink>
        </w:p>
        <w:p w14:paraId="5437676A" w14:textId="77777777" w:rsidR="008553D6" w:rsidRPr="00E439DE" w:rsidRDefault="00AD443B">
          <w:pPr>
            <w:pStyle w:val="TOC2"/>
            <w:tabs>
              <w:tab w:val="right" w:leader="dot" w:pos="8290"/>
            </w:tabs>
            <w:rPr>
              <w:noProof/>
              <w:sz w:val="22"/>
              <w:lang w:val="en-GB"/>
            </w:rPr>
          </w:pPr>
          <w:hyperlink w:anchor="_Toc437272131" w:history="1">
            <w:r w:rsidR="008553D6" w:rsidRPr="00E439DE">
              <w:rPr>
                <w:rStyle w:val="Hyperlink"/>
                <w:rFonts w:asciiTheme="majorHAnsi" w:hAnsiTheme="majorHAnsi"/>
                <w:noProof/>
                <w:sz w:val="18"/>
                <w:lang w:val="en-GB"/>
              </w:rPr>
              <w:t>Events</w:t>
            </w:r>
            <w:r w:rsidR="008553D6" w:rsidRPr="00E439DE">
              <w:rPr>
                <w:noProof/>
                <w:webHidden/>
                <w:sz w:val="22"/>
                <w:lang w:val="en-GB"/>
              </w:rPr>
              <w:tab/>
            </w:r>
            <w:r w:rsidR="008553D6" w:rsidRPr="00E439DE">
              <w:rPr>
                <w:noProof/>
                <w:webHidden/>
                <w:sz w:val="22"/>
                <w:lang w:val="en-GB"/>
              </w:rPr>
              <w:fldChar w:fldCharType="begin"/>
            </w:r>
            <w:r w:rsidR="008553D6" w:rsidRPr="00E439DE">
              <w:rPr>
                <w:noProof/>
                <w:webHidden/>
                <w:sz w:val="22"/>
                <w:lang w:val="en-GB"/>
              </w:rPr>
              <w:instrText xml:space="preserve"> PAGEREF _Toc437272131 \h </w:instrText>
            </w:r>
            <w:r w:rsidR="008553D6" w:rsidRPr="00E439DE">
              <w:rPr>
                <w:noProof/>
                <w:webHidden/>
                <w:sz w:val="22"/>
                <w:lang w:val="en-GB"/>
              </w:rPr>
            </w:r>
            <w:r w:rsidR="008553D6" w:rsidRPr="00E439DE">
              <w:rPr>
                <w:noProof/>
                <w:webHidden/>
                <w:sz w:val="22"/>
                <w:lang w:val="en-GB"/>
              </w:rPr>
              <w:fldChar w:fldCharType="separate"/>
            </w:r>
            <w:r>
              <w:rPr>
                <w:noProof/>
                <w:webHidden/>
                <w:sz w:val="22"/>
                <w:lang w:val="en-GB"/>
              </w:rPr>
              <w:t>8</w:t>
            </w:r>
            <w:r w:rsidR="008553D6" w:rsidRPr="00E439DE">
              <w:rPr>
                <w:noProof/>
                <w:webHidden/>
                <w:sz w:val="22"/>
                <w:lang w:val="en-GB"/>
              </w:rPr>
              <w:fldChar w:fldCharType="end"/>
            </w:r>
          </w:hyperlink>
        </w:p>
        <w:p w14:paraId="6C8738A7" w14:textId="77777777" w:rsidR="008553D6" w:rsidRPr="00E439DE" w:rsidRDefault="00AD443B">
          <w:pPr>
            <w:pStyle w:val="TOC2"/>
            <w:tabs>
              <w:tab w:val="right" w:leader="dot" w:pos="8290"/>
            </w:tabs>
            <w:rPr>
              <w:noProof/>
              <w:sz w:val="22"/>
              <w:lang w:val="en-GB"/>
            </w:rPr>
          </w:pPr>
          <w:hyperlink w:anchor="_Toc437272132" w:history="1">
            <w:r w:rsidR="008553D6" w:rsidRPr="00E439DE">
              <w:rPr>
                <w:rStyle w:val="Hyperlink"/>
                <w:rFonts w:asciiTheme="majorHAnsi" w:hAnsiTheme="majorHAnsi"/>
                <w:noProof/>
                <w:sz w:val="18"/>
                <w:lang w:val="en-GB"/>
              </w:rPr>
              <w:t>Costs</w:t>
            </w:r>
            <w:r w:rsidR="008553D6" w:rsidRPr="00E439DE">
              <w:rPr>
                <w:noProof/>
                <w:webHidden/>
                <w:sz w:val="22"/>
                <w:lang w:val="en-GB"/>
              </w:rPr>
              <w:tab/>
            </w:r>
            <w:r w:rsidR="008553D6" w:rsidRPr="00E439DE">
              <w:rPr>
                <w:noProof/>
                <w:webHidden/>
                <w:sz w:val="22"/>
                <w:lang w:val="en-GB"/>
              </w:rPr>
              <w:fldChar w:fldCharType="begin"/>
            </w:r>
            <w:r w:rsidR="008553D6" w:rsidRPr="00E439DE">
              <w:rPr>
                <w:noProof/>
                <w:webHidden/>
                <w:sz w:val="22"/>
                <w:lang w:val="en-GB"/>
              </w:rPr>
              <w:instrText xml:space="preserve"> PAGEREF _Toc437272132 \h </w:instrText>
            </w:r>
            <w:r w:rsidR="008553D6" w:rsidRPr="00E439DE">
              <w:rPr>
                <w:noProof/>
                <w:webHidden/>
                <w:sz w:val="22"/>
                <w:lang w:val="en-GB"/>
              </w:rPr>
            </w:r>
            <w:r w:rsidR="008553D6" w:rsidRPr="00E439DE">
              <w:rPr>
                <w:noProof/>
                <w:webHidden/>
                <w:sz w:val="22"/>
                <w:lang w:val="en-GB"/>
              </w:rPr>
              <w:fldChar w:fldCharType="separate"/>
            </w:r>
            <w:r>
              <w:rPr>
                <w:noProof/>
                <w:webHidden/>
                <w:sz w:val="22"/>
                <w:lang w:val="en-GB"/>
              </w:rPr>
              <w:t>8</w:t>
            </w:r>
            <w:r w:rsidR="008553D6" w:rsidRPr="00E439DE">
              <w:rPr>
                <w:noProof/>
                <w:webHidden/>
                <w:sz w:val="22"/>
                <w:lang w:val="en-GB"/>
              </w:rPr>
              <w:fldChar w:fldCharType="end"/>
            </w:r>
          </w:hyperlink>
        </w:p>
        <w:p w14:paraId="1A955522" w14:textId="77777777" w:rsidR="008553D6" w:rsidRPr="00E439DE" w:rsidRDefault="00AD443B">
          <w:pPr>
            <w:pStyle w:val="TOC1"/>
            <w:rPr>
              <w:sz w:val="22"/>
              <w:lang w:val="en-GB"/>
            </w:rPr>
          </w:pPr>
          <w:hyperlink w:anchor="_Toc437272133" w:history="1">
            <w:r w:rsidR="008553D6" w:rsidRPr="00E439DE">
              <w:rPr>
                <w:rStyle w:val="Hyperlink"/>
                <w:rFonts w:asciiTheme="majorHAnsi" w:hAnsiTheme="majorHAnsi"/>
                <w:sz w:val="18"/>
                <w:lang w:val="en-GB"/>
              </w:rPr>
              <w:t>4.</w:t>
            </w:r>
            <w:r w:rsidR="008553D6" w:rsidRPr="00E439DE">
              <w:rPr>
                <w:sz w:val="22"/>
                <w:lang w:val="en-GB"/>
              </w:rPr>
              <w:tab/>
            </w:r>
            <w:r w:rsidR="008553D6" w:rsidRPr="00E439DE">
              <w:rPr>
                <w:rStyle w:val="Hyperlink"/>
                <w:rFonts w:asciiTheme="majorHAnsi" w:hAnsiTheme="majorHAnsi"/>
                <w:sz w:val="18"/>
                <w:lang w:val="en-GB"/>
              </w:rPr>
              <w:t>Campaign Impact</w:t>
            </w:r>
            <w:r w:rsidR="008553D6" w:rsidRPr="00E439DE">
              <w:rPr>
                <w:webHidden/>
                <w:sz w:val="22"/>
                <w:lang w:val="en-GB"/>
              </w:rPr>
              <w:tab/>
            </w:r>
            <w:r w:rsidR="008553D6" w:rsidRPr="00E439DE">
              <w:rPr>
                <w:webHidden/>
                <w:sz w:val="22"/>
                <w:lang w:val="en-GB"/>
              </w:rPr>
              <w:fldChar w:fldCharType="begin"/>
            </w:r>
            <w:r w:rsidR="008553D6" w:rsidRPr="00E439DE">
              <w:rPr>
                <w:webHidden/>
                <w:sz w:val="22"/>
                <w:lang w:val="en-GB"/>
              </w:rPr>
              <w:instrText xml:space="preserve"> PAGEREF _Toc437272133 \h </w:instrText>
            </w:r>
            <w:r w:rsidR="008553D6" w:rsidRPr="00E439DE">
              <w:rPr>
                <w:webHidden/>
                <w:sz w:val="22"/>
                <w:lang w:val="en-GB"/>
              </w:rPr>
            </w:r>
            <w:r w:rsidR="008553D6" w:rsidRPr="00E439DE">
              <w:rPr>
                <w:webHidden/>
                <w:sz w:val="22"/>
                <w:lang w:val="en-GB"/>
              </w:rPr>
              <w:fldChar w:fldCharType="separate"/>
            </w:r>
            <w:r>
              <w:rPr>
                <w:webHidden/>
                <w:sz w:val="22"/>
                <w:lang w:val="en-GB"/>
              </w:rPr>
              <w:t>9</w:t>
            </w:r>
            <w:r w:rsidR="008553D6" w:rsidRPr="00E439DE">
              <w:rPr>
                <w:webHidden/>
                <w:sz w:val="22"/>
                <w:lang w:val="en-GB"/>
              </w:rPr>
              <w:fldChar w:fldCharType="end"/>
            </w:r>
          </w:hyperlink>
        </w:p>
        <w:p w14:paraId="6DEFB392" w14:textId="77777777" w:rsidR="008553D6" w:rsidRPr="00E439DE" w:rsidRDefault="00AD443B">
          <w:pPr>
            <w:pStyle w:val="TOC2"/>
            <w:tabs>
              <w:tab w:val="right" w:leader="dot" w:pos="8290"/>
            </w:tabs>
            <w:rPr>
              <w:noProof/>
              <w:sz w:val="22"/>
              <w:lang w:val="en-GB"/>
            </w:rPr>
          </w:pPr>
          <w:hyperlink w:anchor="_Toc437272134" w:history="1">
            <w:r w:rsidR="008553D6" w:rsidRPr="00E439DE">
              <w:rPr>
                <w:rStyle w:val="Hyperlink"/>
                <w:rFonts w:asciiTheme="majorHAnsi" w:hAnsiTheme="majorHAnsi"/>
                <w:noProof/>
                <w:sz w:val="18"/>
                <w:lang w:val="en-GB" w:eastAsia="en-IE"/>
              </w:rPr>
              <w:t>Information Materials</w:t>
            </w:r>
            <w:r w:rsidR="008553D6" w:rsidRPr="00E439DE">
              <w:rPr>
                <w:noProof/>
                <w:webHidden/>
                <w:sz w:val="22"/>
                <w:lang w:val="en-GB"/>
              </w:rPr>
              <w:tab/>
            </w:r>
            <w:r w:rsidR="008553D6" w:rsidRPr="00E439DE">
              <w:rPr>
                <w:noProof/>
                <w:webHidden/>
                <w:sz w:val="22"/>
                <w:lang w:val="en-GB"/>
              </w:rPr>
              <w:fldChar w:fldCharType="begin"/>
            </w:r>
            <w:r w:rsidR="008553D6" w:rsidRPr="00E439DE">
              <w:rPr>
                <w:noProof/>
                <w:webHidden/>
                <w:sz w:val="22"/>
                <w:lang w:val="en-GB"/>
              </w:rPr>
              <w:instrText xml:space="preserve"> PAGEREF _Toc437272134 \h </w:instrText>
            </w:r>
            <w:r w:rsidR="008553D6" w:rsidRPr="00E439DE">
              <w:rPr>
                <w:noProof/>
                <w:webHidden/>
                <w:sz w:val="22"/>
                <w:lang w:val="en-GB"/>
              </w:rPr>
            </w:r>
            <w:r w:rsidR="008553D6" w:rsidRPr="00E439DE">
              <w:rPr>
                <w:noProof/>
                <w:webHidden/>
                <w:sz w:val="22"/>
                <w:lang w:val="en-GB"/>
              </w:rPr>
              <w:fldChar w:fldCharType="separate"/>
            </w:r>
            <w:r>
              <w:rPr>
                <w:noProof/>
                <w:webHidden/>
                <w:sz w:val="22"/>
                <w:lang w:val="en-GB"/>
              </w:rPr>
              <w:t>9</w:t>
            </w:r>
            <w:r w:rsidR="008553D6" w:rsidRPr="00E439DE">
              <w:rPr>
                <w:noProof/>
                <w:webHidden/>
                <w:sz w:val="22"/>
                <w:lang w:val="en-GB"/>
              </w:rPr>
              <w:fldChar w:fldCharType="end"/>
            </w:r>
          </w:hyperlink>
        </w:p>
        <w:p w14:paraId="1FC8C70D" w14:textId="77777777" w:rsidR="008553D6" w:rsidRPr="00E439DE" w:rsidRDefault="00AD443B">
          <w:pPr>
            <w:pStyle w:val="TOC2"/>
            <w:tabs>
              <w:tab w:val="right" w:leader="dot" w:pos="8290"/>
            </w:tabs>
            <w:rPr>
              <w:noProof/>
              <w:sz w:val="22"/>
              <w:lang w:val="en-GB"/>
            </w:rPr>
          </w:pPr>
          <w:hyperlink w:anchor="_Toc437272135" w:history="1">
            <w:r w:rsidR="008553D6" w:rsidRPr="00E439DE">
              <w:rPr>
                <w:rStyle w:val="Hyperlink"/>
                <w:rFonts w:asciiTheme="majorHAnsi" w:hAnsiTheme="majorHAnsi"/>
                <w:noProof/>
                <w:sz w:val="18"/>
                <w:lang w:val="en-GB" w:eastAsia="en-IE"/>
              </w:rPr>
              <w:t>Media Profile</w:t>
            </w:r>
            <w:r w:rsidR="008553D6" w:rsidRPr="00E439DE">
              <w:rPr>
                <w:noProof/>
                <w:webHidden/>
                <w:sz w:val="22"/>
                <w:lang w:val="en-GB"/>
              </w:rPr>
              <w:tab/>
            </w:r>
            <w:r w:rsidR="008553D6" w:rsidRPr="00E439DE">
              <w:rPr>
                <w:noProof/>
                <w:webHidden/>
                <w:sz w:val="22"/>
                <w:lang w:val="en-GB"/>
              </w:rPr>
              <w:fldChar w:fldCharType="begin"/>
            </w:r>
            <w:r w:rsidR="008553D6" w:rsidRPr="00E439DE">
              <w:rPr>
                <w:noProof/>
                <w:webHidden/>
                <w:sz w:val="22"/>
                <w:lang w:val="en-GB"/>
              </w:rPr>
              <w:instrText xml:space="preserve"> PAGEREF _Toc437272135 \h </w:instrText>
            </w:r>
            <w:r w:rsidR="008553D6" w:rsidRPr="00E439DE">
              <w:rPr>
                <w:noProof/>
                <w:webHidden/>
                <w:sz w:val="22"/>
                <w:lang w:val="en-GB"/>
              </w:rPr>
            </w:r>
            <w:r w:rsidR="008553D6" w:rsidRPr="00E439DE">
              <w:rPr>
                <w:noProof/>
                <w:webHidden/>
                <w:sz w:val="22"/>
                <w:lang w:val="en-GB"/>
              </w:rPr>
              <w:fldChar w:fldCharType="separate"/>
            </w:r>
            <w:r>
              <w:rPr>
                <w:noProof/>
                <w:webHidden/>
                <w:sz w:val="22"/>
                <w:lang w:val="en-GB"/>
              </w:rPr>
              <w:t>9</w:t>
            </w:r>
            <w:r w:rsidR="008553D6" w:rsidRPr="00E439DE">
              <w:rPr>
                <w:noProof/>
                <w:webHidden/>
                <w:sz w:val="22"/>
                <w:lang w:val="en-GB"/>
              </w:rPr>
              <w:fldChar w:fldCharType="end"/>
            </w:r>
          </w:hyperlink>
        </w:p>
        <w:p w14:paraId="7488FD7C" w14:textId="77777777" w:rsidR="008553D6" w:rsidRPr="00E439DE" w:rsidRDefault="00AD443B">
          <w:pPr>
            <w:pStyle w:val="TOC2"/>
            <w:tabs>
              <w:tab w:val="right" w:leader="dot" w:pos="8290"/>
            </w:tabs>
            <w:rPr>
              <w:noProof/>
              <w:sz w:val="22"/>
              <w:lang w:val="en-GB"/>
            </w:rPr>
          </w:pPr>
          <w:hyperlink w:anchor="_Toc437272136" w:history="1">
            <w:r w:rsidR="008553D6" w:rsidRPr="00E439DE">
              <w:rPr>
                <w:rStyle w:val="Hyperlink"/>
                <w:rFonts w:asciiTheme="majorHAnsi" w:hAnsiTheme="majorHAnsi"/>
                <w:noProof/>
                <w:sz w:val="18"/>
                <w:lang w:val="en-GB" w:eastAsia="en-IE"/>
              </w:rPr>
              <w:t>Website</w:t>
            </w:r>
            <w:r w:rsidR="008553D6" w:rsidRPr="00E439DE">
              <w:rPr>
                <w:noProof/>
                <w:webHidden/>
                <w:sz w:val="22"/>
                <w:lang w:val="en-GB"/>
              </w:rPr>
              <w:tab/>
            </w:r>
            <w:r w:rsidR="008553D6" w:rsidRPr="00E439DE">
              <w:rPr>
                <w:noProof/>
                <w:webHidden/>
                <w:sz w:val="22"/>
                <w:lang w:val="en-GB"/>
              </w:rPr>
              <w:fldChar w:fldCharType="begin"/>
            </w:r>
            <w:r w:rsidR="008553D6" w:rsidRPr="00E439DE">
              <w:rPr>
                <w:noProof/>
                <w:webHidden/>
                <w:sz w:val="22"/>
                <w:lang w:val="en-GB"/>
              </w:rPr>
              <w:instrText xml:space="preserve"> PAGEREF _Toc437272136 \h </w:instrText>
            </w:r>
            <w:r w:rsidR="008553D6" w:rsidRPr="00E439DE">
              <w:rPr>
                <w:noProof/>
                <w:webHidden/>
                <w:sz w:val="22"/>
                <w:lang w:val="en-GB"/>
              </w:rPr>
            </w:r>
            <w:r w:rsidR="008553D6" w:rsidRPr="00E439DE">
              <w:rPr>
                <w:noProof/>
                <w:webHidden/>
                <w:sz w:val="22"/>
                <w:lang w:val="en-GB"/>
              </w:rPr>
              <w:fldChar w:fldCharType="separate"/>
            </w:r>
            <w:r>
              <w:rPr>
                <w:noProof/>
                <w:webHidden/>
                <w:sz w:val="22"/>
                <w:lang w:val="en-GB"/>
              </w:rPr>
              <w:t>9</w:t>
            </w:r>
            <w:r w:rsidR="008553D6" w:rsidRPr="00E439DE">
              <w:rPr>
                <w:noProof/>
                <w:webHidden/>
                <w:sz w:val="22"/>
                <w:lang w:val="en-GB"/>
              </w:rPr>
              <w:fldChar w:fldCharType="end"/>
            </w:r>
          </w:hyperlink>
        </w:p>
        <w:p w14:paraId="46716DFD" w14:textId="77777777" w:rsidR="008553D6" w:rsidRPr="00E439DE" w:rsidRDefault="00AD443B">
          <w:pPr>
            <w:pStyle w:val="TOC2"/>
            <w:tabs>
              <w:tab w:val="right" w:leader="dot" w:pos="8290"/>
            </w:tabs>
            <w:rPr>
              <w:noProof/>
              <w:sz w:val="22"/>
              <w:lang w:val="en-GB"/>
            </w:rPr>
          </w:pPr>
          <w:hyperlink w:anchor="_Toc437272137" w:history="1">
            <w:r w:rsidR="008553D6" w:rsidRPr="00E439DE">
              <w:rPr>
                <w:rStyle w:val="Hyperlink"/>
                <w:rFonts w:asciiTheme="majorHAnsi" w:hAnsiTheme="majorHAnsi"/>
                <w:noProof/>
                <w:sz w:val="18"/>
                <w:lang w:val="en-GB" w:eastAsia="en-IE"/>
              </w:rPr>
              <w:t>Social Media</w:t>
            </w:r>
            <w:r w:rsidR="008553D6" w:rsidRPr="00E439DE">
              <w:rPr>
                <w:noProof/>
                <w:webHidden/>
                <w:sz w:val="22"/>
                <w:lang w:val="en-GB"/>
              </w:rPr>
              <w:tab/>
            </w:r>
            <w:r w:rsidR="008553D6" w:rsidRPr="00E439DE">
              <w:rPr>
                <w:noProof/>
                <w:webHidden/>
                <w:sz w:val="22"/>
                <w:lang w:val="en-GB"/>
              </w:rPr>
              <w:fldChar w:fldCharType="begin"/>
            </w:r>
            <w:r w:rsidR="008553D6" w:rsidRPr="00E439DE">
              <w:rPr>
                <w:noProof/>
                <w:webHidden/>
                <w:sz w:val="22"/>
                <w:lang w:val="en-GB"/>
              </w:rPr>
              <w:instrText xml:space="preserve"> PAGEREF _Toc437272137 \h </w:instrText>
            </w:r>
            <w:r w:rsidR="008553D6" w:rsidRPr="00E439DE">
              <w:rPr>
                <w:noProof/>
                <w:webHidden/>
                <w:sz w:val="22"/>
                <w:lang w:val="en-GB"/>
              </w:rPr>
            </w:r>
            <w:r w:rsidR="008553D6" w:rsidRPr="00E439DE">
              <w:rPr>
                <w:noProof/>
                <w:webHidden/>
                <w:sz w:val="22"/>
                <w:lang w:val="en-GB"/>
              </w:rPr>
              <w:fldChar w:fldCharType="separate"/>
            </w:r>
            <w:r>
              <w:rPr>
                <w:noProof/>
                <w:webHidden/>
                <w:sz w:val="22"/>
                <w:lang w:val="en-GB"/>
              </w:rPr>
              <w:t>9</w:t>
            </w:r>
            <w:r w:rsidR="008553D6" w:rsidRPr="00E439DE">
              <w:rPr>
                <w:noProof/>
                <w:webHidden/>
                <w:sz w:val="22"/>
                <w:lang w:val="en-GB"/>
              </w:rPr>
              <w:fldChar w:fldCharType="end"/>
            </w:r>
          </w:hyperlink>
        </w:p>
        <w:p w14:paraId="08956B24" w14:textId="77777777" w:rsidR="008553D6" w:rsidRPr="00E439DE" w:rsidRDefault="00AD443B">
          <w:pPr>
            <w:pStyle w:val="TOC2"/>
            <w:tabs>
              <w:tab w:val="right" w:leader="dot" w:pos="8290"/>
            </w:tabs>
            <w:rPr>
              <w:noProof/>
              <w:sz w:val="22"/>
              <w:lang w:val="en-GB"/>
            </w:rPr>
          </w:pPr>
          <w:hyperlink w:anchor="_Toc437272138" w:history="1">
            <w:r w:rsidR="008553D6" w:rsidRPr="00E439DE">
              <w:rPr>
                <w:rStyle w:val="Hyperlink"/>
                <w:rFonts w:asciiTheme="majorHAnsi" w:hAnsiTheme="majorHAnsi"/>
                <w:noProof/>
                <w:sz w:val="18"/>
                <w:lang w:val="en-GB" w:eastAsia="en-IE"/>
              </w:rPr>
              <w:t>Events</w:t>
            </w:r>
            <w:r w:rsidR="008553D6" w:rsidRPr="00E439DE">
              <w:rPr>
                <w:noProof/>
                <w:webHidden/>
                <w:sz w:val="22"/>
                <w:lang w:val="en-GB"/>
              </w:rPr>
              <w:tab/>
            </w:r>
            <w:r w:rsidR="008553D6" w:rsidRPr="00E439DE">
              <w:rPr>
                <w:noProof/>
                <w:webHidden/>
                <w:sz w:val="22"/>
                <w:lang w:val="en-GB"/>
              </w:rPr>
              <w:fldChar w:fldCharType="begin"/>
            </w:r>
            <w:r w:rsidR="008553D6" w:rsidRPr="00E439DE">
              <w:rPr>
                <w:noProof/>
                <w:webHidden/>
                <w:sz w:val="22"/>
                <w:lang w:val="en-GB"/>
              </w:rPr>
              <w:instrText xml:space="preserve"> PAGEREF _Toc437272138 \h </w:instrText>
            </w:r>
            <w:r w:rsidR="008553D6" w:rsidRPr="00E439DE">
              <w:rPr>
                <w:noProof/>
                <w:webHidden/>
                <w:sz w:val="22"/>
                <w:lang w:val="en-GB"/>
              </w:rPr>
            </w:r>
            <w:r w:rsidR="008553D6" w:rsidRPr="00E439DE">
              <w:rPr>
                <w:noProof/>
                <w:webHidden/>
                <w:sz w:val="22"/>
                <w:lang w:val="en-GB"/>
              </w:rPr>
              <w:fldChar w:fldCharType="separate"/>
            </w:r>
            <w:r>
              <w:rPr>
                <w:noProof/>
                <w:webHidden/>
                <w:sz w:val="22"/>
                <w:lang w:val="en-GB"/>
              </w:rPr>
              <w:t>9</w:t>
            </w:r>
            <w:r w:rsidR="008553D6" w:rsidRPr="00E439DE">
              <w:rPr>
                <w:noProof/>
                <w:webHidden/>
                <w:sz w:val="22"/>
                <w:lang w:val="en-GB"/>
              </w:rPr>
              <w:fldChar w:fldCharType="end"/>
            </w:r>
          </w:hyperlink>
        </w:p>
        <w:p w14:paraId="673BEA97" w14:textId="77777777" w:rsidR="008553D6" w:rsidRPr="00E439DE" w:rsidRDefault="00AD443B">
          <w:pPr>
            <w:pStyle w:val="TOC2"/>
            <w:tabs>
              <w:tab w:val="right" w:leader="dot" w:pos="8290"/>
            </w:tabs>
            <w:rPr>
              <w:noProof/>
              <w:sz w:val="22"/>
              <w:lang w:val="en-GB"/>
            </w:rPr>
          </w:pPr>
          <w:hyperlink w:anchor="_Toc437272139" w:history="1">
            <w:r w:rsidR="008553D6" w:rsidRPr="00E439DE">
              <w:rPr>
                <w:rStyle w:val="Hyperlink"/>
                <w:rFonts w:asciiTheme="majorHAnsi" w:hAnsiTheme="majorHAnsi"/>
                <w:noProof/>
                <w:sz w:val="18"/>
                <w:lang w:val="en-GB" w:eastAsia="en-IE"/>
              </w:rPr>
              <w:t>Commentary</w:t>
            </w:r>
            <w:r w:rsidR="008553D6" w:rsidRPr="00E439DE">
              <w:rPr>
                <w:noProof/>
                <w:webHidden/>
                <w:sz w:val="22"/>
                <w:lang w:val="en-GB"/>
              </w:rPr>
              <w:tab/>
            </w:r>
            <w:r w:rsidR="008553D6" w:rsidRPr="00E439DE">
              <w:rPr>
                <w:noProof/>
                <w:webHidden/>
                <w:sz w:val="22"/>
                <w:lang w:val="en-GB"/>
              </w:rPr>
              <w:fldChar w:fldCharType="begin"/>
            </w:r>
            <w:r w:rsidR="008553D6" w:rsidRPr="00E439DE">
              <w:rPr>
                <w:noProof/>
                <w:webHidden/>
                <w:sz w:val="22"/>
                <w:lang w:val="en-GB"/>
              </w:rPr>
              <w:instrText xml:space="preserve"> PAGEREF _Toc437272139 \h </w:instrText>
            </w:r>
            <w:r w:rsidR="008553D6" w:rsidRPr="00E439DE">
              <w:rPr>
                <w:noProof/>
                <w:webHidden/>
                <w:sz w:val="22"/>
                <w:lang w:val="en-GB"/>
              </w:rPr>
            </w:r>
            <w:r w:rsidR="008553D6" w:rsidRPr="00E439DE">
              <w:rPr>
                <w:noProof/>
                <w:webHidden/>
                <w:sz w:val="22"/>
                <w:lang w:val="en-GB"/>
              </w:rPr>
              <w:fldChar w:fldCharType="separate"/>
            </w:r>
            <w:r>
              <w:rPr>
                <w:noProof/>
                <w:webHidden/>
                <w:sz w:val="22"/>
                <w:lang w:val="en-GB"/>
              </w:rPr>
              <w:t>10</w:t>
            </w:r>
            <w:r w:rsidR="008553D6" w:rsidRPr="00E439DE">
              <w:rPr>
                <w:noProof/>
                <w:webHidden/>
                <w:sz w:val="22"/>
                <w:lang w:val="en-GB"/>
              </w:rPr>
              <w:fldChar w:fldCharType="end"/>
            </w:r>
          </w:hyperlink>
        </w:p>
        <w:p w14:paraId="00A38AA3" w14:textId="77777777" w:rsidR="008553D6" w:rsidRPr="00E439DE" w:rsidRDefault="00AD443B">
          <w:pPr>
            <w:pStyle w:val="TOC1"/>
            <w:rPr>
              <w:sz w:val="22"/>
              <w:lang w:val="en-GB"/>
            </w:rPr>
          </w:pPr>
          <w:hyperlink w:anchor="_Toc437272140" w:history="1">
            <w:r w:rsidR="008553D6" w:rsidRPr="00E439DE">
              <w:rPr>
                <w:rStyle w:val="Hyperlink"/>
                <w:rFonts w:asciiTheme="majorHAnsi" w:hAnsiTheme="majorHAnsi"/>
                <w:sz w:val="18"/>
                <w:lang w:val="en-GB" w:eastAsia="en-IE"/>
              </w:rPr>
              <w:t>Appendices</w:t>
            </w:r>
            <w:r w:rsidR="008553D6" w:rsidRPr="00E439DE">
              <w:rPr>
                <w:webHidden/>
                <w:sz w:val="22"/>
                <w:lang w:val="en-GB"/>
              </w:rPr>
              <w:tab/>
            </w:r>
            <w:r w:rsidR="008553D6" w:rsidRPr="00E439DE">
              <w:rPr>
                <w:webHidden/>
                <w:sz w:val="22"/>
                <w:lang w:val="en-GB"/>
              </w:rPr>
              <w:fldChar w:fldCharType="begin"/>
            </w:r>
            <w:r w:rsidR="008553D6" w:rsidRPr="00E439DE">
              <w:rPr>
                <w:webHidden/>
                <w:sz w:val="22"/>
                <w:lang w:val="en-GB"/>
              </w:rPr>
              <w:instrText xml:space="preserve"> PAGEREF _Toc437272140 \h </w:instrText>
            </w:r>
            <w:r w:rsidR="008553D6" w:rsidRPr="00E439DE">
              <w:rPr>
                <w:webHidden/>
                <w:sz w:val="22"/>
                <w:lang w:val="en-GB"/>
              </w:rPr>
            </w:r>
            <w:r w:rsidR="008553D6" w:rsidRPr="00E439DE">
              <w:rPr>
                <w:webHidden/>
                <w:sz w:val="22"/>
                <w:lang w:val="en-GB"/>
              </w:rPr>
              <w:fldChar w:fldCharType="separate"/>
            </w:r>
            <w:r>
              <w:rPr>
                <w:webHidden/>
                <w:sz w:val="22"/>
                <w:lang w:val="en-GB"/>
              </w:rPr>
              <w:t>12</w:t>
            </w:r>
            <w:r w:rsidR="008553D6" w:rsidRPr="00E439DE">
              <w:rPr>
                <w:webHidden/>
                <w:sz w:val="22"/>
                <w:lang w:val="en-GB"/>
              </w:rPr>
              <w:fldChar w:fldCharType="end"/>
            </w:r>
          </w:hyperlink>
        </w:p>
        <w:p w14:paraId="1D0A3249" w14:textId="77777777" w:rsidR="008553D6" w:rsidRPr="00E439DE" w:rsidRDefault="00AD443B">
          <w:pPr>
            <w:pStyle w:val="TOC1"/>
            <w:tabs>
              <w:tab w:val="left" w:pos="1440"/>
            </w:tabs>
            <w:rPr>
              <w:sz w:val="22"/>
              <w:lang w:val="en-GB"/>
            </w:rPr>
          </w:pPr>
          <w:hyperlink w:anchor="_Toc437272141" w:history="1">
            <w:r w:rsidR="008553D6" w:rsidRPr="00E439DE">
              <w:rPr>
                <w:rStyle w:val="Hyperlink"/>
                <w:rFonts w:asciiTheme="majorHAnsi" w:hAnsiTheme="majorHAnsi"/>
                <w:sz w:val="18"/>
                <w:lang w:val="en-GB"/>
              </w:rPr>
              <w:t>Appendix A:</w:t>
            </w:r>
            <w:r w:rsidR="008553D6" w:rsidRPr="00E439DE">
              <w:rPr>
                <w:sz w:val="22"/>
                <w:lang w:val="en-GB"/>
              </w:rPr>
              <w:tab/>
            </w:r>
            <w:r w:rsidR="008553D6" w:rsidRPr="00E439DE">
              <w:rPr>
                <w:rStyle w:val="Hyperlink"/>
                <w:rFonts w:asciiTheme="majorHAnsi" w:hAnsiTheme="majorHAnsi"/>
                <w:sz w:val="18"/>
                <w:lang w:val="en-GB"/>
              </w:rPr>
              <w:t xml:space="preserve"> Information Materials</w:t>
            </w:r>
            <w:r w:rsidR="008553D6" w:rsidRPr="00E439DE">
              <w:rPr>
                <w:webHidden/>
                <w:sz w:val="22"/>
                <w:lang w:val="en-GB"/>
              </w:rPr>
              <w:tab/>
            </w:r>
            <w:r w:rsidR="008553D6" w:rsidRPr="00E439DE">
              <w:rPr>
                <w:webHidden/>
                <w:sz w:val="22"/>
                <w:lang w:val="en-GB"/>
              </w:rPr>
              <w:fldChar w:fldCharType="begin"/>
            </w:r>
            <w:r w:rsidR="008553D6" w:rsidRPr="00E439DE">
              <w:rPr>
                <w:webHidden/>
                <w:sz w:val="22"/>
                <w:lang w:val="en-GB"/>
              </w:rPr>
              <w:instrText xml:space="preserve"> PAGEREF _Toc437272141 \h </w:instrText>
            </w:r>
            <w:r w:rsidR="008553D6" w:rsidRPr="00E439DE">
              <w:rPr>
                <w:webHidden/>
                <w:sz w:val="22"/>
                <w:lang w:val="en-GB"/>
              </w:rPr>
            </w:r>
            <w:r w:rsidR="008553D6" w:rsidRPr="00E439DE">
              <w:rPr>
                <w:webHidden/>
                <w:sz w:val="22"/>
                <w:lang w:val="en-GB"/>
              </w:rPr>
              <w:fldChar w:fldCharType="separate"/>
            </w:r>
            <w:r>
              <w:rPr>
                <w:webHidden/>
                <w:sz w:val="22"/>
                <w:lang w:val="en-GB"/>
              </w:rPr>
              <w:t>12</w:t>
            </w:r>
            <w:r w:rsidR="008553D6" w:rsidRPr="00E439DE">
              <w:rPr>
                <w:webHidden/>
                <w:sz w:val="22"/>
                <w:lang w:val="en-GB"/>
              </w:rPr>
              <w:fldChar w:fldCharType="end"/>
            </w:r>
          </w:hyperlink>
        </w:p>
        <w:p w14:paraId="2B37CE4C" w14:textId="77777777" w:rsidR="008553D6" w:rsidRPr="00E439DE" w:rsidRDefault="00AD443B">
          <w:pPr>
            <w:pStyle w:val="TOC1"/>
            <w:tabs>
              <w:tab w:val="left" w:pos="1440"/>
            </w:tabs>
            <w:rPr>
              <w:sz w:val="22"/>
              <w:lang w:val="en-GB"/>
            </w:rPr>
          </w:pPr>
          <w:hyperlink w:anchor="_Toc437272142" w:history="1">
            <w:r w:rsidR="008553D6" w:rsidRPr="00E439DE">
              <w:rPr>
                <w:rStyle w:val="Hyperlink"/>
                <w:rFonts w:asciiTheme="majorHAnsi" w:hAnsiTheme="majorHAnsi"/>
                <w:sz w:val="18"/>
                <w:lang w:val="en-GB"/>
              </w:rPr>
              <w:t>Appendix B:</w:t>
            </w:r>
            <w:r w:rsidR="008553D6" w:rsidRPr="00E439DE">
              <w:rPr>
                <w:sz w:val="22"/>
                <w:lang w:val="en-GB"/>
              </w:rPr>
              <w:tab/>
            </w:r>
            <w:r w:rsidR="008553D6" w:rsidRPr="00E439DE">
              <w:rPr>
                <w:rStyle w:val="Hyperlink"/>
                <w:rFonts w:asciiTheme="majorHAnsi" w:hAnsiTheme="majorHAnsi"/>
                <w:sz w:val="18"/>
                <w:lang w:val="en-GB"/>
              </w:rPr>
              <w:t xml:space="preserve"> Media Coverage</w:t>
            </w:r>
            <w:r w:rsidR="008553D6" w:rsidRPr="00E439DE">
              <w:rPr>
                <w:webHidden/>
                <w:sz w:val="22"/>
                <w:lang w:val="en-GB"/>
              </w:rPr>
              <w:tab/>
            </w:r>
            <w:r w:rsidR="008553D6" w:rsidRPr="00E439DE">
              <w:rPr>
                <w:webHidden/>
                <w:sz w:val="22"/>
                <w:lang w:val="en-GB"/>
              </w:rPr>
              <w:fldChar w:fldCharType="begin"/>
            </w:r>
            <w:r w:rsidR="008553D6" w:rsidRPr="00E439DE">
              <w:rPr>
                <w:webHidden/>
                <w:sz w:val="22"/>
                <w:lang w:val="en-GB"/>
              </w:rPr>
              <w:instrText xml:space="preserve"> PAGEREF _Toc437272142 \h </w:instrText>
            </w:r>
            <w:r w:rsidR="008553D6" w:rsidRPr="00E439DE">
              <w:rPr>
                <w:webHidden/>
                <w:sz w:val="22"/>
                <w:lang w:val="en-GB"/>
              </w:rPr>
            </w:r>
            <w:r w:rsidR="008553D6" w:rsidRPr="00E439DE">
              <w:rPr>
                <w:webHidden/>
                <w:sz w:val="22"/>
                <w:lang w:val="en-GB"/>
              </w:rPr>
              <w:fldChar w:fldCharType="separate"/>
            </w:r>
            <w:r>
              <w:rPr>
                <w:webHidden/>
                <w:sz w:val="22"/>
                <w:lang w:val="en-GB"/>
              </w:rPr>
              <w:t>15</w:t>
            </w:r>
            <w:r w:rsidR="008553D6" w:rsidRPr="00E439DE">
              <w:rPr>
                <w:webHidden/>
                <w:sz w:val="22"/>
                <w:lang w:val="en-GB"/>
              </w:rPr>
              <w:fldChar w:fldCharType="end"/>
            </w:r>
          </w:hyperlink>
        </w:p>
        <w:p w14:paraId="16F20C4C" w14:textId="77777777" w:rsidR="008553D6" w:rsidRPr="00E439DE" w:rsidRDefault="00AD443B">
          <w:pPr>
            <w:pStyle w:val="TOC2"/>
            <w:tabs>
              <w:tab w:val="right" w:leader="dot" w:pos="8290"/>
            </w:tabs>
            <w:rPr>
              <w:noProof/>
              <w:sz w:val="22"/>
              <w:lang w:val="en-GB"/>
            </w:rPr>
          </w:pPr>
          <w:hyperlink w:anchor="_Toc437272143" w:history="1">
            <w:r w:rsidR="008553D6" w:rsidRPr="00E439DE">
              <w:rPr>
                <w:rStyle w:val="Hyperlink"/>
                <w:rFonts w:asciiTheme="majorHAnsi" w:hAnsiTheme="majorHAnsi"/>
                <w:noProof/>
                <w:sz w:val="18"/>
                <w:lang w:val="en-GB"/>
              </w:rPr>
              <w:t>PRINT</w:t>
            </w:r>
            <w:r w:rsidR="008553D6" w:rsidRPr="00E439DE">
              <w:rPr>
                <w:noProof/>
                <w:webHidden/>
                <w:sz w:val="22"/>
                <w:lang w:val="en-GB"/>
              </w:rPr>
              <w:tab/>
            </w:r>
            <w:r w:rsidR="008553D6" w:rsidRPr="00E439DE">
              <w:rPr>
                <w:noProof/>
                <w:webHidden/>
                <w:sz w:val="22"/>
                <w:lang w:val="en-GB"/>
              </w:rPr>
              <w:fldChar w:fldCharType="begin"/>
            </w:r>
            <w:r w:rsidR="008553D6" w:rsidRPr="00E439DE">
              <w:rPr>
                <w:noProof/>
                <w:webHidden/>
                <w:sz w:val="22"/>
                <w:lang w:val="en-GB"/>
              </w:rPr>
              <w:instrText xml:space="preserve"> PAGEREF _Toc437272143 \h </w:instrText>
            </w:r>
            <w:r w:rsidR="008553D6" w:rsidRPr="00E439DE">
              <w:rPr>
                <w:noProof/>
                <w:webHidden/>
                <w:sz w:val="22"/>
                <w:lang w:val="en-GB"/>
              </w:rPr>
            </w:r>
            <w:r w:rsidR="008553D6" w:rsidRPr="00E439DE">
              <w:rPr>
                <w:noProof/>
                <w:webHidden/>
                <w:sz w:val="22"/>
                <w:lang w:val="en-GB"/>
              </w:rPr>
              <w:fldChar w:fldCharType="separate"/>
            </w:r>
            <w:r>
              <w:rPr>
                <w:noProof/>
                <w:webHidden/>
                <w:sz w:val="22"/>
                <w:lang w:val="en-GB"/>
              </w:rPr>
              <w:t>15</w:t>
            </w:r>
            <w:r w:rsidR="008553D6" w:rsidRPr="00E439DE">
              <w:rPr>
                <w:noProof/>
                <w:webHidden/>
                <w:sz w:val="22"/>
                <w:lang w:val="en-GB"/>
              </w:rPr>
              <w:fldChar w:fldCharType="end"/>
            </w:r>
          </w:hyperlink>
        </w:p>
        <w:p w14:paraId="5ECE70CC" w14:textId="77777777" w:rsidR="008553D6" w:rsidRPr="00E439DE" w:rsidRDefault="00AD443B">
          <w:pPr>
            <w:pStyle w:val="TOC2"/>
            <w:tabs>
              <w:tab w:val="right" w:leader="dot" w:pos="8290"/>
            </w:tabs>
            <w:rPr>
              <w:noProof/>
              <w:sz w:val="22"/>
              <w:lang w:val="en-GB"/>
            </w:rPr>
          </w:pPr>
          <w:hyperlink w:anchor="_Toc437272144" w:history="1">
            <w:r w:rsidR="008553D6" w:rsidRPr="00E439DE">
              <w:rPr>
                <w:rStyle w:val="Hyperlink"/>
                <w:rFonts w:asciiTheme="majorHAnsi" w:hAnsiTheme="majorHAnsi"/>
                <w:noProof/>
                <w:sz w:val="18"/>
                <w:lang w:val="en-GB"/>
              </w:rPr>
              <w:t>RADIO</w:t>
            </w:r>
            <w:r w:rsidR="008553D6" w:rsidRPr="00E439DE">
              <w:rPr>
                <w:noProof/>
                <w:webHidden/>
                <w:sz w:val="22"/>
                <w:lang w:val="en-GB"/>
              </w:rPr>
              <w:tab/>
            </w:r>
            <w:r w:rsidR="008553D6" w:rsidRPr="00E439DE">
              <w:rPr>
                <w:noProof/>
                <w:webHidden/>
                <w:sz w:val="22"/>
                <w:lang w:val="en-GB"/>
              </w:rPr>
              <w:fldChar w:fldCharType="begin"/>
            </w:r>
            <w:r w:rsidR="008553D6" w:rsidRPr="00E439DE">
              <w:rPr>
                <w:noProof/>
                <w:webHidden/>
                <w:sz w:val="22"/>
                <w:lang w:val="en-GB"/>
              </w:rPr>
              <w:instrText xml:space="preserve"> PAGEREF _Toc437272144 \h </w:instrText>
            </w:r>
            <w:r w:rsidR="008553D6" w:rsidRPr="00E439DE">
              <w:rPr>
                <w:noProof/>
                <w:webHidden/>
                <w:sz w:val="22"/>
                <w:lang w:val="en-GB"/>
              </w:rPr>
            </w:r>
            <w:r w:rsidR="008553D6" w:rsidRPr="00E439DE">
              <w:rPr>
                <w:noProof/>
                <w:webHidden/>
                <w:sz w:val="22"/>
                <w:lang w:val="en-GB"/>
              </w:rPr>
              <w:fldChar w:fldCharType="separate"/>
            </w:r>
            <w:r>
              <w:rPr>
                <w:noProof/>
                <w:webHidden/>
                <w:sz w:val="22"/>
                <w:lang w:val="en-GB"/>
              </w:rPr>
              <w:t>15</w:t>
            </w:r>
            <w:r w:rsidR="008553D6" w:rsidRPr="00E439DE">
              <w:rPr>
                <w:noProof/>
                <w:webHidden/>
                <w:sz w:val="22"/>
                <w:lang w:val="en-GB"/>
              </w:rPr>
              <w:fldChar w:fldCharType="end"/>
            </w:r>
          </w:hyperlink>
        </w:p>
        <w:p w14:paraId="30CA389C" w14:textId="77777777" w:rsidR="008553D6" w:rsidRPr="00E439DE" w:rsidRDefault="00AD443B">
          <w:pPr>
            <w:pStyle w:val="TOC2"/>
            <w:tabs>
              <w:tab w:val="right" w:leader="dot" w:pos="8290"/>
            </w:tabs>
            <w:rPr>
              <w:noProof/>
              <w:sz w:val="22"/>
              <w:lang w:val="en-GB"/>
            </w:rPr>
          </w:pPr>
          <w:hyperlink w:anchor="_Toc437272145" w:history="1">
            <w:r w:rsidR="008553D6" w:rsidRPr="00E439DE">
              <w:rPr>
                <w:rStyle w:val="Hyperlink"/>
                <w:rFonts w:asciiTheme="majorHAnsi" w:hAnsiTheme="majorHAnsi"/>
                <w:noProof/>
                <w:sz w:val="18"/>
                <w:lang w:val="en-GB"/>
              </w:rPr>
              <w:t>ONLINE</w:t>
            </w:r>
            <w:r w:rsidR="008553D6" w:rsidRPr="00E439DE">
              <w:rPr>
                <w:noProof/>
                <w:webHidden/>
                <w:sz w:val="22"/>
                <w:lang w:val="en-GB"/>
              </w:rPr>
              <w:tab/>
            </w:r>
            <w:r w:rsidR="008553D6" w:rsidRPr="00E439DE">
              <w:rPr>
                <w:noProof/>
                <w:webHidden/>
                <w:sz w:val="22"/>
                <w:lang w:val="en-GB"/>
              </w:rPr>
              <w:fldChar w:fldCharType="begin"/>
            </w:r>
            <w:r w:rsidR="008553D6" w:rsidRPr="00E439DE">
              <w:rPr>
                <w:noProof/>
                <w:webHidden/>
                <w:sz w:val="22"/>
                <w:lang w:val="en-GB"/>
              </w:rPr>
              <w:instrText xml:space="preserve"> PAGEREF _Toc437272145 \h </w:instrText>
            </w:r>
            <w:r w:rsidR="008553D6" w:rsidRPr="00E439DE">
              <w:rPr>
                <w:noProof/>
                <w:webHidden/>
                <w:sz w:val="22"/>
                <w:lang w:val="en-GB"/>
              </w:rPr>
            </w:r>
            <w:r w:rsidR="008553D6" w:rsidRPr="00E439DE">
              <w:rPr>
                <w:noProof/>
                <w:webHidden/>
                <w:sz w:val="22"/>
                <w:lang w:val="en-GB"/>
              </w:rPr>
              <w:fldChar w:fldCharType="separate"/>
            </w:r>
            <w:r>
              <w:rPr>
                <w:noProof/>
                <w:webHidden/>
                <w:sz w:val="22"/>
                <w:lang w:val="en-GB"/>
              </w:rPr>
              <w:t>15</w:t>
            </w:r>
            <w:r w:rsidR="008553D6" w:rsidRPr="00E439DE">
              <w:rPr>
                <w:noProof/>
                <w:webHidden/>
                <w:sz w:val="22"/>
                <w:lang w:val="en-GB"/>
              </w:rPr>
              <w:fldChar w:fldCharType="end"/>
            </w:r>
          </w:hyperlink>
        </w:p>
        <w:p w14:paraId="58EA8972" w14:textId="77777777" w:rsidR="008553D6" w:rsidRPr="00E439DE" w:rsidRDefault="00AD443B">
          <w:pPr>
            <w:pStyle w:val="TOC2"/>
            <w:tabs>
              <w:tab w:val="right" w:leader="dot" w:pos="8290"/>
            </w:tabs>
            <w:rPr>
              <w:noProof/>
              <w:sz w:val="22"/>
              <w:lang w:val="en-GB"/>
            </w:rPr>
          </w:pPr>
          <w:hyperlink w:anchor="_Toc437272146" w:history="1">
            <w:r w:rsidR="008553D6" w:rsidRPr="00E439DE">
              <w:rPr>
                <w:rStyle w:val="Hyperlink"/>
                <w:rFonts w:asciiTheme="majorHAnsi" w:hAnsiTheme="majorHAnsi"/>
                <w:noProof/>
                <w:sz w:val="18"/>
                <w:lang w:val="en-GB"/>
              </w:rPr>
              <w:t>WEBSITES</w:t>
            </w:r>
            <w:r w:rsidR="008553D6" w:rsidRPr="00E439DE">
              <w:rPr>
                <w:noProof/>
                <w:webHidden/>
                <w:sz w:val="22"/>
                <w:lang w:val="en-GB"/>
              </w:rPr>
              <w:tab/>
            </w:r>
            <w:r w:rsidR="008553D6" w:rsidRPr="00E439DE">
              <w:rPr>
                <w:noProof/>
                <w:webHidden/>
                <w:sz w:val="22"/>
                <w:lang w:val="en-GB"/>
              </w:rPr>
              <w:fldChar w:fldCharType="begin"/>
            </w:r>
            <w:r w:rsidR="008553D6" w:rsidRPr="00E439DE">
              <w:rPr>
                <w:noProof/>
                <w:webHidden/>
                <w:sz w:val="22"/>
                <w:lang w:val="en-GB"/>
              </w:rPr>
              <w:instrText xml:space="preserve"> PAGEREF _Toc437272146 \h </w:instrText>
            </w:r>
            <w:r w:rsidR="008553D6" w:rsidRPr="00E439DE">
              <w:rPr>
                <w:noProof/>
                <w:webHidden/>
                <w:sz w:val="22"/>
                <w:lang w:val="en-GB"/>
              </w:rPr>
            </w:r>
            <w:r w:rsidR="008553D6" w:rsidRPr="00E439DE">
              <w:rPr>
                <w:noProof/>
                <w:webHidden/>
                <w:sz w:val="22"/>
                <w:lang w:val="en-GB"/>
              </w:rPr>
              <w:fldChar w:fldCharType="separate"/>
            </w:r>
            <w:r>
              <w:rPr>
                <w:noProof/>
                <w:webHidden/>
                <w:sz w:val="22"/>
                <w:lang w:val="en-GB"/>
              </w:rPr>
              <w:t>15</w:t>
            </w:r>
            <w:r w:rsidR="008553D6" w:rsidRPr="00E439DE">
              <w:rPr>
                <w:noProof/>
                <w:webHidden/>
                <w:sz w:val="22"/>
                <w:lang w:val="en-GB"/>
              </w:rPr>
              <w:fldChar w:fldCharType="end"/>
            </w:r>
          </w:hyperlink>
        </w:p>
        <w:p w14:paraId="38A7ACE9" w14:textId="77777777" w:rsidR="008553D6" w:rsidRPr="00E439DE" w:rsidRDefault="00AD443B">
          <w:pPr>
            <w:pStyle w:val="TOC1"/>
            <w:tabs>
              <w:tab w:val="left" w:pos="1440"/>
            </w:tabs>
            <w:rPr>
              <w:sz w:val="22"/>
              <w:lang w:val="en-GB"/>
            </w:rPr>
          </w:pPr>
          <w:hyperlink w:anchor="_Toc437272147" w:history="1">
            <w:r w:rsidR="008553D6" w:rsidRPr="00E439DE">
              <w:rPr>
                <w:rStyle w:val="Hyperlink"/>
                <w:rFonts w:asciiTheme="majorHAnsi" w:hAnsiTheme="majorHAnsi"/>
                <w:sz w:val="18"/>
                <w:lang w:val="en-GB"/>
              </w:rPr>
              <w:t>Appendix C:</w:t>
            </w:r>
            <w:r w:rsidR="008553D6" w:rsidRPr="00E439DE">
              <w:rPr>
                <w:sz w:val="22"/>
                <w:lang w:val="en-GB"/>
              </w:rPr>
              <w:tab/>
            </w:r>
            <w:r w:rsidR="008553D6" w:rsidRPr="00E439DE">
              <w:rPr>
                <w:rStyle w:val="Hyperlink"/>
                <w:rFonts w:asciiTheme="majorHAnsi" w:hAnsiTheme="majorHAnsi"/>
                <w:sz w:val="18"/>
                <w:lang w:val="en-GB"/>
              </w:rPr>
              <w:t xml:space="preserve">   News Releases</w:t>
            </w:r>
            <w:r w:rsidR="008553D6" w:rsidRPr="00E439DE">
              <w:rPr>
                <w:webHidden/>
                <w:sz w:val="22"/>
                <w:lang w:val="en-GB"/>
              </w:rPr>
              <w:tab/>
            </w:r>
            <w:r w:rsidR="008553D6" w:rsidRPr="00E439DE">
              <w:rPr>
                <w:webHidden/>
                <w:sz w:val="22"/>
                <w:lang w:val="en-GB"/>
              </w:rPr>
              <w:fldChar w:fldCharType="begin"/>
            </w:r>
            <w:r w:rsidR="008553D6" w:rsidRPr="00E439DE">
              <w:rPr>
                <w:webHidden/>
                <w:sz w:val="22"/>
                <w:lang w:val="en-GB"/>
              </w:rPr>
              <w:instrText xml:space="preserve"> PAGEREF _Toc437272147 \h </w:instrText>
            </w:r>
            <w:r w:rsidR="008553D6" w:rsidRPr="00E439DE">
              <w:rPr>
                <w:webHidden/>
                <w:sz w:val="22"/>
                <w:lang w:val="en-GB"/>
              </w:rPr>
            </w:r>
            <w:r w:rsidR="008553D6" w:rsidRPr="00E439DE">
              <w:rPr>
                <w:webHidden/>
                <w:sz w:val="22"/>
                <w:lang w:val="en-GB"/>
              </w:rPr>
              <w:fldChar w:fldCharType="separate"/>
            </w:r>
            <w:r>
              <w:rPr>
                <w:webHidden/>
                <w:sz w:val="22"/>
                <w:lang w:val="en-GB"/>
              </w:rPr>
              <w:t>16</w:t>
            </w:r>
            <w:r w:rsidR="008553D6" w:rsidRPr="00E439DE">
              <w:rPr>
                <w:webHidden/>
                <w:sz w:val="22"/>
                <w:lang w:val="en-GB"/>
              </w:rPr>
              <w:fldChar w:fldCharType="end"/>
            </w:r>
          </w:hyperlink>
        </w:p>
        <w:p w14:paraId="795FAE15" w14:textId="1983748C" w:rsidR="00E652F5" w:rsidRPr="00E439DE" w:rsidRDefault="00E652F5" w:rsidP="00B7116B">
          <w:pPr>
            <w:pStyle w:val="TOC1"/>
            <w:tabs>
              <w:tab w:val="left" w:pos="1440"/>
            </w:tabs>
            <w:rPr>
              <w:lang w:val="en-GB"/>
            </w:rPr>
          </w:pPr>
          <w:r w:rsidRPr="00E439DE">
            <w:rPr>
              <w:b/>
              <w:bCs/>
              <w:sz w:val="20"/>
              <w:lang w:val="en-GB"/>
            </w:rPr>
            <w:fldChar w:fldCharType="end"/>
          </w:r>
        </w:p>
      </w:sdtContent>
    </w:sdt>
    <w:p w14:paraId="64BBC39C" w14:textId="67212262" w:rsidR="001206E6" w:rsidRPr="00E439DE" w:rsidRDefault="001206E6">
      <w:pPr>
        <w:rPr>
          <w:rFonts w:eastAsiaTheme="majorEastAsia" w:cstheme="majorBidi"/>
          <w:b/>
          <w:bCs/>
          <w:color w:val="403152" w:themeColor="accent4" w:themeShade="80"/>
          <w:sz w:val="28"/>
          <w:szCs w:val="28"/>
          <w:lang w:val="en-GB" w:eastAsia="en-IE"/>
        </w:rPr>
      </w:pPr>
    </w:p>
    <w:p w14:paraId="414B3A35" w14:textId="3223A0D9" w:rsidR="00527CAE" w:rsidRPr="00E439DE" w:rsidRDefault="00E652F5" w:rsidP="008553D6">
      <w:pPr>
        <w:pStyle w:val="Heading1"/>
        <w:rPr>
          <w:lang w:eastAsia="en-IE"/>
        </w:rPr>
      </w:pPr>
      <w:bookmarkStart w:id="2" w:name="_Toc437272114"/>
      <w:r w:rsidRPr="00E439DE">
        <w:rPr>
          <w:lang w:eastAsia="en-IE"/>
        </w:rPr>
        <w:t>Summary</w:t>
      </w:r>
      <w:bookmarkEnd w:id="2"/>
    </w:p>
    <w:p w14:paraId="189B669B" w14:textId="77777777" w:rsidR="0027201C" w:rsidRPr="00E439DE" w:rsidRDefault="0027201C" w:rsidP="0027201C">
      <w:pPr>
        <w:rPr>
          <w:lang w:val="en-GB"/>
        </w:rPr>
      </w:pPr>
    </w:p>
    <w:p w14:paraId="6F8EE0E6" w14:textId="7D30F9B1" w:rsidR="0072084B" w:rsidRPr="00E439DE" w:rsidRDefault="001720DD" w:rsidP="00E652F5">
      <w:pPr>
        <w:rPr>
          <w:lang w:val="en-GB" w:eastAsia="en-IE"/>
        </w:rPr>
      </w:pPr>
      <w:r w:rsidRPr="00E439DE">
        <w:rPr>
          <w:lang w:val="en-GB" w:eastAsia="en-IE"/>
        </w:rPr>
        <w:t>All Ireland Institute of Hospice and Palliative Care</w:t>
      </w:r>
      <w:r w:rsidR="00A51238" w:rsidRPr="00E439DE">
        <w:rPr>
          <w:lang w:val="en-GB" w:eastAsia="en-IE"/>
        </w:rPr>
        <w:t xml:space="preserve"> (AIIHPC)</w:t>
      </w:r>
      <w:r w:rsidRPr="00E439DE">
        <w:rPr>
          <w:lang w:val="en-GB" w:eastAsia="en-IE"/>
        </w:rPr>
        <w:t xml:space="preserve"> ran the</w:t>
      </w:r>
      <w:r w:rsidR="0063543F" w:rsidRPr="00E439DE">
        <w:rPr>
          <w:lang w:val="en-GB" w:eastAsia="en-IE"/>
        </w:rPr>
        <w:t xml:space="preserve"> </w:t>
      </w:r>
      <w:r w:rsidR="00783082" w:rsidRPr="00E439DE">
        <w:rPr>
          <w:lang w:val="en-GB" w:eastAsia="en-IE"/>
        </w:rPr>
        <w:t>second ever d</w:t>
      </w:r>
      <w:r w:rsidR="0063543F" w:rsidRPr="00E439DE">
        <w:rPr>
          <w:lang w:val="en-GB" w:eastAsia="en-IE"/>
        </w:rPr>
        <w:t xml:space="preserve">edicated campaign, to raise greater public </w:t>
      </w:r>
      <w:r w:rsidR="000A0135" w:rsidRPr="00E439DE">
        <w:rPr>
          <w:lang w:val="en-GB" w:eastAsia="en-IE"/>
        </w:rPr>
        <w:t>awareness and understanding of p</w:t>
      </w:r>
      <w:r w:rsidR="0063543F" w:rsidRPr="00E439DE">
        <w:rPr>
          <w:lang w:val="en-GB" w:eastAsia="en-IE"/>
        </w:rPr>
        <w:t xml:space="preserve">alliative </w:t>
      </w:r>
      <w:r w:rsidR="000A0135" w:rsidRPr="00E439DE">
        <w:rPr>
          <w:lang w:val="en-GB" w:eastAsia="en-IE"/>
        </w:rPr>
        <w:t>c</w:t>
      </w:r>
      <w:r w:rsidR="00783082" w:rsidRPr="00E439DE">
        <w:rPr>
          <w:lang w:val="en-GB" w:eastAsia="en-IE"/>
        </w:rPr>
        <w:t xml:space="preserve">are, </w:t>
      </w:r>
      <w:r w:rsidRPr="00E439DE">
        <w:rPr>
          <w:lang w:val="en-GB" w:eastAsia="en-IE"/>
        </w:rPr>
        <w:t xml:space="preserve">across the island of Ireland </w:t>
      </w:r>
      <w:r w:rsidR="00783082" w:rsidRPr="00E439DE">
        <w:rPr>
          <w:lang w:val="en-GB" w:eastAsia="en-IE"/>
        </w:rPr>
        <w:t>from 25-31 October 2015</w:t>
      </w:r>
      <w:r w:rsidR="0063543F" w:rsidRPr="00E439DE">
        <w:rPr>
          <w:lang w:val="en-GB" w:eastAsia="en-IE"/>
        </w:rPr>
        <w:t xml:space="preserve">. </w:t>
      </w:r>
    </w:p>
    <w:p w14:paraId="38F386FC" w14:textId="77777777" w:rsidR="0072084B" w:rsidRPr="00E439DE" w:rsidRDefault="0072084B" w:rsidP="004C68D1">
      <w:pPr>
        <w:rPr>
          <w:rFonts w:ascii="Arial" w:eastAsia="LucidaSans" w:hAnsi="Arial" w:cs="Arial"/>
          <w:sz w:val="22"/>
          <w:szCs w:val="22"/>
          <w:lang w:val="en-GB" w:eastAsia="en-IE"/>
        </w:rPr>
      </w:pPr>
    </w:p>
    <w:p w14:paraId="1CBBF5CB" w14:textId="643895D1" w:rsidR="0027201C" w:rsidRPr="00E439DE" w:rsidRDefault="001720DD" w:rsidP="00166422">
      <w:pPr>
        <w:rPr>
          <w:lang w:val="en-GB" w:eastAsia="en-IE"/>
        </w:rPr>
      </w:pPr>
      <w:r w:rsidRPr="00E439DE">
        <w:rPr>
          <w:lang w:val="en-GB" w:eastAsia="en-IE"/>
        </w:rPr>
        <w:t>The campaign</w:t>
      </w:r>
      <w:r w:rsidR="0095189D" w:rsidRPr="00E439DE">
        <w:rPr>
          <w:lang w:val="en-GB" w:eastAsia="en-IE"/>
        </w:rPr>
        <w:t xml:space="preserve"> was </w:t>
      </w:r>
      <w:r w:rsidR="00A51238" w:rsidRPr="00E439DE">
        <w:rPr>
          <w:lang w:val="en-GB" w:eastAsia="en-IE"/>
        </w:rPr>
        <w:t>developed</w:t>
      </w:r>
      <w:r w:rsidR="003103B8" w:rsidRPr="00E439DE">
        <w:rPr>
          <w:lang w:val="en-GB" w:eastAsia="en-IE"/>
        </w:rPr>
        <w:t xml:space="preserve"> </w:t>
      </w:r>
      <w:r w:rsidR="0095189D" w:rsidRPr="00E439DE">
        <w:rPr>
          <w:lang w:val="en-GB" w:eastAsia="en-IE"/>
        </w:rPr>
        <w:t xml:space="preserve">with guidance and input from a Campaign Reference Group that was representative of </w:t>
      </w:r>
      <w:r w:rsidR="0063543F" w:rsidRPr="00E439DE">
        <w:rPr>
          <w:lang w:val="en-GB" w:eastAsia="en-IE"/>
        </w:rPr>
        <w:t>the sector</w:t>
      </w:r>
      <w:r w:rsidR="00886D42" w:rsidRPr="00E439DE">
        <w:rPr>
          <w:lang w:val="en-GB" w:eastAsia="en-IE"/>
        </w:rPr>
        <w:t xml:space="preserve"> a</w:t>
      </w:r>
      <w:r w:rsidR="0095189D" w:rsidRPr="00E439DE">
        <w:rPr>
          <w:lang w:val="en-GB" w:eastAsia="en-IE"/>
        </w:rPr>
        <w:t>cross</w:t>
      </w:r>
      <w:r w:rsidR="0063543F" w:rsidRPr="00E439DE">
        <w:rPr>
          <w:lang w:val="en-GB" w:eastAsia="en-IE"/>
        </w:rPr>
        <w:t xml:space="preserve"> the Republic of Ireland and Northern Ireland. </w:t>
      </w:r>
    </w:p>
    <w:p w14:paraId="00468B71" w14:textId="77777777" w:rsidR="0027201C" w:rsidRPr="00E439DE" w:rsidRDefault="0027201C" w:rsidP="00166422">
      <w:pPr>
        <w:rPr>
          <w:lang w:val="en-GB" w:eastAsia="en-IE"/>
        </w:rPr>
      </w:pPr>
    </w:p>
    <w:p w14:paraId="2D601E62" w14:textId="7ECC0344" w:rsidR="0027201C" w:rsidRPr="00E439DE" w:rsidRDefault="0027201C" w:rsidP="00166422">
      <w:pPr>
        <w:rPr>
          <w:lang w:val="en-GB" w:eastAsia="en-IE"/>
        </w:rPr>
      </w:pPr>
      <w:r w:rsidRPr="00E439DE">
        <w:rPr>
          <w:lang w:val="en-GB" w:eastAsia="en-IE"/>
        </w:rPr>
        <w:t>Due to budget restrain</w:t>
      </w:r>
      <w:r w:rsidR="001720DD" w:rsidRPr="00E439DE">
        <w:rPr>
          <w:lang w:val="en-GB" w:eastAsia="en-IE"/>
        </w:rPr>
        <w:t>t</w:t>
      </w:r>
      <w:r w:rsidRPr="00E439DE">
        <w:rPr>
          <w:lang w:val="en-GB" w:eastAsia="en-IE"/>
        </w:rPr>
        <w:t xml:space="preserve">s and a period of change at the Institute, the 2015 campaign was </w:t>
      </w:r>
      <w:r w:rsidR="00BA18AC" w:rsidRPr="00E439DE">
        <w:rPr>
          <w:lang w:val="en-GB" w:eastAsia="en-IE"/>
        </w:rPr>
        <w:t>significantly smaller than the 2014</w:t>
      </w:r>
      <w:r w:rsidRPr="00E439DE">
        <w:rPr>
          <w:lang w:val="en-GB" w:eastAsia="en-IE"/>
        </w:rPr>
        <w:t xml:space="preserve"> ca</w:t>
      </w:r>
      <w:r w:rsidR="00B614F7" w:rsidRPr="00E439DE">
        <w:rPr>
          <w:lang w:val="en-GB" w:eastAsia="en-IE"/>
        </w:rPr>
        <w:t>mpaign</w:t>
      </w:r>
      <w:r w:rsidR="00886D42" w:rsidRPr="00E439DE">
        <w:rPr>
          <w:lang w:val="en-GB" w:eastAsia="en-IE"/>
        </w:rPr>
        <w:t xml:space="preserve">. There was </w:t>
      </w:r>
      <w:r w:rsidR="0095189D" w:rsidRPr="00E439DE">
        <w:rPr>
          <w:lang w:val="en-GB" w:eastAsia="en-IE"/>
        </w:rPr>
        <w:t>a shorter lead in time and</w:t>
      </w:r>
      <w:r w:rsidR="00886D42" w:rsidRPr="00E439DE">
        <w:rPr>
          <w:lang w:val="en-GB" w:eastAsia="en-IE"/>
        </w:rPr>
        <w:t xml:space="preserve"> the budget level</w:t>
      </w:r>
      <w:r w:rsidR="00B614F7" w:rsidRPr="00E439DE">
        <w:rPr>
          <w:lang w:val="en-GB" w:eastAsia="en-IE"/>
        </w:rPr>
        <w:t xml:space="preserve"> </w:t>
      </w:r>
      <w:r w:rsidR="00623E6C" w:rsidRPr="00E439DE">
        <w:rPr>
          <w:lang w:val="en-GB" w:eastAsia="en-IE"/>
        </w:rPr>
        <w:t>significantly less</w:t>
      </w:r>
      <w:r w:rsidRPr="00E439DE">
        <w:rPr>
          <w:lang w:val="en-GB" w:eastAsia="en-IE"/>
        </w:rPr>
        <w:t>.</w:t>
      </w:r>
    </w:p>
    <w:p w14:paraId="582CD910" w14:textId="77777777" w:rsidR="00886D42" w:rsidRPr="00E439DE" w:rsidRDefault="00886D42" w:rsidP="00166422">
      <w:pPr>
        <w:rPr>
          <w:lang w:val="en-GB" w:eastAsia="en-IE"/>
        </w:rPr>
      </w:pPr>
    </w:p>
    <w:p w14:paraId="14191493" w14:textId="3032403C" w:rsidR="0027201C" w:rsidRPr="00E439DE" w:rsidRDefault="00886D42" w:rsidP="00166422">
      <w:pPr>
        <w:rPr>
          <w:lang w:val="en-GB" w:eastAsia="en-IE"/>
        </w:rPr>
      </w:pPr>
      <w:r w:rsidRPr="00E439DE">
        <w:rPr>
          <w:lang w:val="en-GB" w:eastAsia="en-IE"/>
        </w:rPr>
        <w:t xml:space="preserve">Given </w:t>
      </w:r>
      <w:r w:rsidR="0027201C" w:rsidRPr="00E439DE">
        <w:rPr>
          <w:lang w:val="en-GB" w:eastAsia="en-IE"/>
        </w:rPr>
        <w:t xml:space="preserve">the </w:t>
      </w:r>
      <w:r w:rsidR="003103B8" w:rsidRPr="00E439DE">
        <w:rPr>
          <w:lang w:val="en-GB" w:eastAsia="en-IE"/>
        </w:rPr>
        <w:t xml:space="preserve">reduced </w:t>
      </w:r>
      <w:r w:rsidR="00623E6C" w:rsidRPr="00E439DE">
        <w:rPr>
          <w:lang w:val="en-GB" w:eastAsia="en-IE"/>
        </w:rPr>
        <w:t xml:space="preserve">scale </w:t>
      </w:r>
      <w:r w:rsidR="003103B8" w:rsidRPr="00E439DE">
        <w:rPr>
          <w:lang w:val="en-GB" w:eastAsia="en-IE"/>
        </w:rPr>
        <w:t>of</w:t>
      </w:r>
      <w:r w:rsidR="0027201C" w:rsidRPr="00E439DE">
        <w:rPr>
          <w:lang w:val="en-GB" w:eastAsia="en-IE"/>
        </w:rPr>
        <w:t xml:space="preserve"> the campaign</w:t>
      </w:r>
      <w:r w:rsidR="007C676C" w:rsidRPr="00E439DE">
        <w:rPr>
          <w:lang w:val="en-GB" w:eastAsia="en-IE"/>
        </w:rPr>
        <w:t>,</w:t>
      </w:r>
      <w:r w:rsidR="0027201C" w:rsidRPr="00E439DE">
        <w:rPr>
          <w:lang w:val="en-GB" w:eastAsia="en-IE"/>
        </w:rPr>
        <w:t xml:space="preserve"> key</w:t>
      </w:r>
      <w:r w:rsidR="003103B8" w:rsidRPr="00E439DE">
        <w:rPr>
          <w:lang w:val="en-GB" w:eastAsia="en-IE"/>
        </w:rPr>
        <w:t xml:space="preserve"> deliverables</w:t>
      </w:r>
      <w:r w:rsidR="0027201C" w:rsidRPr="00E439DE">
        <w:rPr>
          <w:lang w:val="en-GB" w:eastAsia="en-IE"/>
        </w:rPr>
        <w:t xml:space="preserve"> were</w:t>
      </w:r>
      <w:r w:rsidR="00BA18AC" w:rsidRPr="00E439DE">
        <w:rPr>
          <w:lang w:val="en-GB" w:eastAsia="en-IE"/>
        </w:rPr>
        <w:t xml:space="preserve"> focused on </w:t>
      </w:r>
      <w:r w:rsidR="00623E6C" w:rsidRPr="00E439DE">
        <w:rPr>
          <w:lang w:val="en-GB" w:eastAsia="en-IE"/>
        </w:rPr>
        <w:t xml:space="preserve">which would </w:t>
      </w:r>
      <w:r w:rsidR="00863152" w:rsidRPr="00E439DE">
        <w:rPr>
          <w:lang w:val="en-GB" w:eastAsia="en-IE"/>
        </w:rPr>
        <w:t xml:space="preserve">best return </w:t>
      </w:r>
      <w:r w:rsidR="0027201C" w:rsidRPr="00E439DE">
        <w:rPr>
          <w:lang w:val="en-GB" w:eastAsia="en-IE"/>
        </w:rPr>
        <w:t>positive</w:t>
      </w:r>
      <w:r w:rsidR="00863152" w:rsidRPr="00E439DE">
        <w:rPr>
          <w:lang w:val="en-GB" w:eastAsia="en-IE"/>
        </w:rPr>
        <w:t xml:space="preserve"> and</w:t>
      </w:r>
      <w:r w:rsidR="0027201C" w:rsidRPr="00E439DE">
        <w:rPr>
          <w:lang w:val="en-GB" w:eastAsia="en-IE"/>
        </w:rPr>
        <w:t xml:space="preserve"> tangible outcomes.</w:t>
      </w:r>
    </w:p>
    <w:p w14:paraId="7AAB2A54" w14:textId="77777777" w:rsidR="00AB4F83" w:rsidRPr="00E439DE" w:rsidRDefault="00AB4F83" w:rsidP="00166422">
      <w:pPr>
        <w:rPr>
          <w:rFonts w:ascii="Arial" w:eastAsia="LucidaSans" w:hAnsi="Arial" w:cs="Arial"/>
          <w:sz w:val="22"/>
          <w:szCs w:val="22"/>
          <w:lang w:val="en-GB" w:eastAsia="en-IE"/>
        </w:rPr>
      </w:pPr>
    </w:p>
    <w:p w14:paraId="1537C89A" w14:textId="464847A5" w:rsidR="004C68D1" w:rsidRPr="00E439DE" w:rsidRDefault="00161349" w:rsidP="00F70122">
      <w:pPr>
        <w:pStyle w:val="Heading2"/>
        <w:rPr>
          <w:lang w:val="en-GB" w:eastAsia="en-IE"/>
        </w:rPr>
      </w:pPr>
      <w:bookmarkStart w:id="3" w:name="_Toc437272115"/>
      <w:r w:rsidRPr="00E439DE">
        <w:rPr>
          <w:lang w:val="en-GB" w:eastAsia="en-IE"/>
        </w:rPr>
        <w:t>Top line</w:t>
      </w:r>
      <w:r w:rsidR="00166422" w:rsidRPr="00E439DE">
        <w:rPr>
          <w:lang w:val="en-GB" w:eastAsia="en-IE"/>
        </w:rPr>
        <w:t xml:space="preserve"> Outcomes</w:t>
      </w:r>
      <w:bookmarkEnd w:id="3"/>
    </w:p>
    <w:p w14:paraId="18D6EBFD" w14:textId="77777777" w:rsidR="00166422" w:rsidRPr="00E439DE" w:rsidRDefault="00166422" w:rsidP="00166422">
      <w:pPr>
        <w:rPr>
          <w:rFonts w:ascii="Arial" w:eastAsia="LucidaSans" w:hAnsi="Arial" w:cs="Arial"/>
          <w:sz w:val="22"/>
          <w:szCs w:val="22"/>
          <w:lang w:val="en-GB" w:eastAsia="en-IE"/>
        </w:rPr>
      </w:pPr>
    </w:p>
    <w:p w14:paraId="34474785" w14:textId="348F61FE" w:rsidR="0027201C" w:rsidRPr="00E439DE" w:rsidRDefault="0027201C" w:rsidP="00AC6529">
      <w:pPr>
        <w:pStyle w:val="ListParagraph"/>
        <w:numPr>
          <w:ilvl w:val="0"/>
          <w:numId w:val="26"/>
        </w:numPr>
        <w:rPr>
          <w:lang w:val="en-GB" w:eastAsia="en-IE"/>
        </w:rPr>
      </w:pPr>
      <w:r w:rsidRPr="00E439DE">
        <w:rPr>
          <w:lang w:val="en-GB" w:eastAsia="en-IE"/>
        </w:rPr>
        <w:t xml:space="preserve">The campaign Key Messages and </w:t>
      </w:r>
      <w:r w:rsidR="001720DD" w:rsidRPr="00E439DE">
        <w:rPr>
          <w:lang w:val="en-GB" w:eastAsia="en-IE"/>
        </w:rPr>
        <w:t>supporting mate</w:t>
      </w:r>
      <w:r w:rsidR="00623E6C" w:rsidRPr="00E439DE">
        <w:rPr>
          <w:lang w:val="en-GB" w:eastAsia="en-IE"/>
        </w:rPr>
        <w:t>r</w:t>
      </w:r>
      <w:r w:rsidR="001720DD" w:rsidRPr="00E439DE">
        <w:rPr>
          <w:lang w:val="en-GB" w:eastAsia="en-IE"/>
        </w:rPr>
        <w:t>ials</w:t>
      </w:r>
      <w:r w:rsidRPr="00E439DE">
        <w:rPr>
          <w:lang w:val="en-GB" w:eastAsia="en-IE"/>
        </w:rPr>
        <w:t xml:space="preserve"> were </w:t>
      </w:r>
      <w:r w:rsidR="0095189D" w:rsidRPr="00E439DE">
        <w:rPr>
          <w:lang w:val="en-GB" w:eastAsia="en-IE"/>
        </w:rPr>
        <w:t xml:space="preserve">very </w:t>
      </w:r>
      <w:r w:rsidRPr="00E439DE">
        <w:rPr>
          <w:lang w:val="en-GB" w:eastAsia="en-IE"/>
        </w:rPr>
        <w:t>well received and supported across the sector</w:t>
      </w:r>
    </w:p>
    <w:p w14:paraId="78A3C2A9" w14:textId="6E0CEE52" w:rsidR="00102317" w:rsidRPr="00E439DE" w:rsidRDefault="0027201C" w:rsidP="00AC6529">
      <w:pPr>
        <w:pStyle w:val="ListParagraph"/>
        <w:numPr>
          <w:ilvl w:val="0"/>
          <w:numId w:val="26"/>
        </w:numPr>
        <w:rPr>
          <w:lang w:val="en-GB" w:eastAsia="en-IE"/>
        </w:rPr>
      </w:pPr>
      <w:r w:rsidRPr="00E439DE">
        <w:rPr>
          <w:lang w:val="en-GB" w:eastAsia="en-IE"/>
        </w:rPr>
        <w:t>19</w:t>
      </w:r>
      <w:r w:rsidR="004C68D1" w:rsidRPr="00E439DE">
        <w:rPr>
          <w:lang w:val="en-GB" w:eastAsia="en-IE"/>
        </w:rPr>
        <w:t xml:space="preserve"> news</w:t>
      </w:r>
      <w:r w:rsidRPr="00E439DE">
        <w:rPr>
          <w:lang w:val="en-GB" w:eastAsia="en-IE"/>
        </w:rPr>
        <w:t>paper articles were published, 9</w:t>
      </w:r>
      <w:r w:rsidR="00102317" w:rsidRPr="00E439DE">
        <w:rPr>
          <w:lang w:val="en-GB" w:eastAsia="en-IE"/>
        </w:rPr>
        <w:t xml:space="preserve"> radio interviews broadcast</w:t>
      </w:r>
      <w:r w:rsidRPr="00E439DE">
        <w:rPr>
          <w:lang w:val="en-GB" w:eastAsia="en-IE"/>
        </w:rPr>
        <w:t xml:space="preserve"> and 10 articles published online</w:t>
      </w:r>
    </w:p>
    <w:p w14:paraId="682C0F27" w14:textId="7D769BDF" w:rsidR="0027201C" w:rsidRPr="00E439DE" w:rsidRDefault="0027201C" w:rsidP="00AC6529">
      <w:pPr>
        <w:pStyle w:val="ListParagraph"/>
        <w:numPr>
          <w:ilvl w:val="0"/>
          <w:numId w:val="26"/>
        </w:numPr>
        <w:rPr>
          <w:lang w:val="en-GB" w:eastAsia="en-IE"/>
        </w:rPr>
      </w:pPr>
      <w:r w:rsidRPr="00E439DE">
        <w:rPr>
          <w:lang w:val="en-GB" w:eastAsia="en-IE"/>
        </w:rPr>
        <w:t xml:space="preserve">A broad range of </w:t>
      </w:r>
      <w:r w:rsidR="00886D42" w:rsidRPr="00E439DE">
        <w:rPr>
          <w:lang w:val="en-GB" w:eastAsia="en-IE"/>
        </w:rPr>
        <w:t xml:space="preserve">information </w:t>
      </w:r>
      <w:r w:rsidRPr="00E439DE">
        <w:rPr>
          <w:lang w:val="en-GB" w:eastAsia="en-IE"/>
        </w:rPr>
        <w:t>events were held onsite by service providers across the island</w:t>
      </w:r>
    </w:p>
    <w:p w14:paraId="3DE2E89F" w14:textId="07D2E85A" w:rsidR="0027201C" w:rsidRPr="00E439DE" w:rsidRDefault="0095189D" w:rsidP="00AC6529">
      <w:pPr>
        <w:pStyle w:val="ListParagraph"/>
        <w:numPr>
          <w:ilvl w:val="0"/>
          <w:numId w:val="26"/>
        </w:numPr>
        <w:rPr>
          <w:lang w:val="en-GB" w:eastAsia="en-IE"/>
        </w:rPr>
      </w:pPr>
      <w:r w:rsidRPr="00E439DE">
        <w:rPr>
          <w:lang w:val="en-GB" w:eastAsia="en-IE"/>
        </w:rPr>
        <w:t>Twitter</w:t>
      </w:r>
      <w:r w:rsidR="00886D42" w:rsidRPr="00E439DE">
        <w:rPr>
          <w:lang w:val="en-GB" w:eastAsia="en-IE"/>
        </w:rPr>
        <w:t xml:space="preserve"> </w:t>
      </w:r>
      <w:r w:rsidR="00E410A3" w:rsidRPr="00E439DE">
        <w:rPr>
          <w:lang w:val="en-GB" w:eastAsia="en-IE"/>
        </w:rPr>
        <w:t xml:space="preserve">activity </w:t>
      </w:r>
      <w:r w:rsidR="006078FB" w:rsidRPr="00E439DE">
        <w:rPr>
          <w:lang w:val="en-GB" w:eastAsia="en-IE"/>
        </w:rPr>
        <w:t xml:space="preserve">increased achieving </w:t>
      </w:r>
      <w:r w:rsidR="00E410A3" w:rsidRPr="00E439DE">
        <w:rPr>
          <w:lang w:val="en-GB" w:eastAsia="en-IE"/>
        </w:rPr>
        <w:t>19,000 impressions and 376 engagements</w:t>
      </w:r>
    </w:p>
    <w:p w14:paraId="1D332B04" w14:textId="210B5AFB" w:rsidR="0027201C" w:rsidRPr="00E439DE" w:rsidRDefault="00886D42" w:rsidP="00AC6529">
      <w:pPr>
        <w:pStyle w:val="ListParagraph"/>
        <w:numPr>
          <w:ilvl w:val="0"/>
          <w:numId w:val="26"/>
        </w:numPr>
        <w:rPr>
          <w:lang w:val="en-GB" w:eastAsia="en-IE"/>
        </w:rPr>
      </w:pPr>
      <w:r w:rsidRPr="00E439DE">
        <w:rPr>
          <w:lang w:val="en-GB" w:eastAsia="en-IE"/>
        </w:rPr>
        <w:t xml:space="preserve">There were </w:t>
      </w:r>
      <w:r w:rsidR="00CC2952" w:rsidRPr="00E439DE">
        <w:rPr>
          <w:lang w:val="en-GB" w:eastAsia="en-IE"/>
        </w:rPr>
        <w:t>3,600 page views and 1,200 unique users</w:t>
      </w:r>
      <w:r w:rsidR="0095189D" w:rsidRPr="00E439DE">
        <w:rPr>
          <w:lang w:val="en-GB" w:eastAsia="en-IE"/>
        </w:rPr>
        <w:t xml:space="preserve"> on</w:t>
      </w:r>
      <w:r w:rsidR="00CC2952" w:rsidRPr="00E439DE">
        <w:rPr>
          <w:lang w:val="en-GB" w:eastAsia="en-IE"/>
        </w:rPr>
        <w:t xml:space="preserve"> the</w:t>
      </w:r>
      <w:r w:rsidR="0027201C" w:rsidRPr="00E439DE">
        <w:rPr>
          <w:lang w:val="en-GB" w:eastAsia="en-IE"/>
        </w:rPr>
        <w:t xml:space="preserve"> campaign website page</w:t>
      </w:r>
      <w:r w:rsidR="007C676C" w:rsidRPr="00E439DE">
        <w:rPr>
          <w:lang w:val="en-GB" w:eastAsia="en-IE"/>
        </w:rPr>
        <w:t>s at</w:t>
      </w:r>
      <w:r w:rsidR="0027201C" w:rsidRPr="00E439DE">
        <w:rPr>
          <w:lang w:val="en-GB" w:eastAsia="en-IE"/>
        </w:rPr>
        <w:t xml:space="preserve"> </w:t>
      </w:r>
      <w:hyperlink r:id="rId11" w:history="1">
        <w:r w:rsidR="0027201C" w:rsidRPr="00E439DE">
          <w:rPr>
            <w:rStyle w:val="Hyperlink"/>
            <w:rFonts w:asciiTheme="majorHAnsi" w:hAnsiTheme="majorHAnsi" w:cstheme="minorBidi"/>
            <w:sz w:val="24"/>
            <w:szCs w:val="24"/>
            <w:lang w:val="en-GB" w:eastAsia="en-IE"/>
          </w:rPr>
          <w:t>www.palliativecareweek.com</w:t>
        </w:r>
      </w:hyperlink>
    </w:p>
    <w:p w14:paraId="0A381B07" w14:textId="223174C8" w:rsidR="0095189D" w:rsidRPr="00E439DE" w:rsidRDefault="0027201C" w:rsidP="00AC6529">
      <w:pPr>
        <w:pStyle w:val="ListParagraph"/>
        <w:numPr>
          <w:ilvl w:val="0"/>
          <w:numId w:val="26"/>
        </w:numPr>
        <w:rPr>
          <w:lang w:val="en-GB" w:eastAsia="en-IE"/>
        </w:rPr>
      </w:pPr>
      <w:r w:rsidRPr="00E439DE">
        <w:rPr>
          <w:lang w:val="en-GB" w:eastAsia="en-IE"/>
        </w:rPr>
        <w:t>The goodwill and support built up b</w:t>
      </w:r>
      <w:r w:rsidR="00B614F7" w:rsidRPr="00E439DE">
        <w:rPr>
          <w:lang w:val="en-GB" w:eastAsia="en-IE"/>
        </w:rPr>
        <w:t>y the campaign in 2014 was</w:t>
      </w:r>
      <w:r w:rsidR="0095189D" w:rsidRPr="00E439DE">
        <w:rPr>
          <w:lang w:val="en-GB" w:eastAsia="en-IE"/>
        </w:rPr>
        <w:t xml:space="preserve"> </w:t>
      </w:r>
      <w:r w:rsidR="007C676C" w:rsidRPr="00E439DE">
        <w:rPr>
          <w:lang w:val="en-GB" w:eastAsia="en-IE"/>
        </w:rPr>
        <w:t xml:space="preserve">maintained </w:t>
      </w:r>
      <w:r w:rsidR="0095189D" w:rsidRPr="00E439DE">
        <w:rPr>
          <w:lang w:val="en-GB" w:eastAsia="en-IE"/>
        </w:rPr>
        <w:t>and secured for future campaigns.</w:t>
      </w:r>
    </w:p>
    <w:p w14:paraId="530CFDAA" w14:textId="77777777" w:rsidR="00161349" w:rsidRPr="00E439DE" w:rsidRDefault="00161349" w:rsidP="00E652F5">
      <w:pPr>
        <w:rPr>
          <w:lang w:val="en-GB" w:eastAsia="en-IE"/>
        </w:rPr>
      </w:pPr>
    </w:p>
    <w:p w14:paraId="69F1310C" w14:textId="089C1D2E" w:rsidR="0063543F" w:rsidRPr="00E439DE" w:rsidRDefault="0095189D" w:rsidP="00E652F5">
      <w:pPr>
        <w:rPr>
          <w:lang w:val="en-GB" w:eastAsia="en-IE"/>
        </w:rPr>
      </w:pPr>
      <w:r w:rsidRPr="00E439DE">
        <w:rPr>
          <w:lang w:val="en-GB" w:eastAsia="en-IE"/>
        </w:rPr>
        <w:t>Palliative Care Week</w:t>
      </w:r>
      <w:r w:rsidR="007C676C" w:rsidRPr="00E439DE">
        <w:rPr>
          <w:lang w:val="en-GB" w:eastAsia="en-IE"/>
        </w:rPr>
        <w:t xml:space="preserve"> 2015 was delivered</w:t>
      </w:r>
      <w:r w:rsidRPr="00E439DE">
        <w:rPr>
          <w:lang w:val="en-GB" w:eastAsia="en-IE"/>
        </w:rPr>
        <w:t xml:space="preserve"> </w:t>
      </w:r>
      <w:r w:rsidR="00C6577D" w:rsidRPr="00E439DE">
        <w:rPr>
          <w:lang w:val="en-GB" w:eastAsia="en-IE"/>
        </w:rPr>
        <w:t>for a</w:t>
      </w:r>
      <w:r w:rsidR="00D263B8" w:rsidRPr="00E439DE">
        <w:rPr>
          <w:lang w:val="en-GB" w:eastAsia="en-IE"/>
        </w:rPr>
        <w:t xml:space="preserve"> cost of </w:t>
      </w:r>
      <w:r w:rsidR="00FC5E36" w:rsidRPr="00E439DE">
        <w:rPr>
          <w:lang w:val="en-GB" w:eastAsia="en-IE"/>
        </w:rPr>
        <w:t>€</w:t>
      </w:r>
      <w:r w:rsidR="00B614F7" w:rsidRPr="00E439DE">
        <w:rPr>
          <w:lang w:val="en-GB" w:eastAsia="en-IE"/>
        </w:rPr>
        <w:t>13,4</w:t>
      </w:r>
      <w:r w:rsidR="00FC5E36" w:rsidRPr="00E439DE">
        <w:rPr>
          <w:lang w:val="en-GB" w:eastAsia="en-IE"/>
        </w:rPr>
        <w:t>00 / £</w:t>
      </w:r>
      <w:r w:rsidR="00863152" w:rsidRPr="00E439DE">
        <w:rPr>
          <w:lang w:val="en-GB" w:eastAsia="en-IE"/>
        </w:rPr>
        <w:t>9,6</w:t>
      </w:r>
      <w:r w:rsidR="00B614F7" w:rsidRPr="00E439DE">
        <w:rPr>
          <w:lang w:val="en-GB" w:eastAsia="en-IE"/>
        </w:rPr>
        <w:t xml:space="preserve">00, </w:t>
      </w:r>
      <w:r w:rsidR="0016353E" w:rsidRPr="00E439DE">
        <w:rPr>
          <w:lang w:val="en-GB" w:eastAsia="en-IE"/>
        </w:rPr>
        <w:t>exc.</w:t>
      </w:r>
      <w:r w:rsidR="00A32992" w:rsidRPr="00E439DE">
        <w:rPr>
          <w:lang w:val="en-GB" w:eastAsia="en-IE"/>
        </w:rPr>
        <w:t xml:space="preserve"> </w:t>
      </w:r>
      <w:r w:rsidR="00B614F7" w:rsidRPr="00E439DE">
        <w:rPr>
          <w:lang w:val="en-GB" w:eastAsia="en-IE"/>
        </w:rPr>
        <w:t>of VAT</w:t>
      </w:r>
      <w:r w:rsidR="00A32992" w:rsidRPr="00E439DE">
        <w:rPr>
          <w:lang w:val="en-GB" w:eastAsia="en-IE"/>
        </w:rPr>
        <w:t>.</w:t>
      </w:r>
      <w:r w:rsidR="00863152" w:rsidRPr="00E439DE">
        <w:rPr>
          <w:lang w:val="en-GB" w:eastAsia="en-IE"/>
        </w:rPr>
        <w:t xml:space="preserve"> (€16,500 / £11,8</w:t>
      </w:r>
      <w:r w:rsidR="00B614F7" w:rsidRPr="00E439DE">
        <w:rPr>
          <w:lang w:val="en-GB" w:eastAsia="en-IE"/>
        </w:rPr>
        <w:t xml:space="preserve">00 </w:t>
      </w:r>
      <w:proofErr w:type="spellStart"/>
      <w:proofErr w:type="gramStart"/>
      <w:r w:rsidR="00B614F7" w:rsidRPr="00E439DE">
        <w:rPr>
          <w:lang w:val="en-GB" w:eastAsia="en-IE"/>
        </w:rPr>
        <w:t>inc</w:t>
      </w:r>
      <w:proofErr w:type="spellEnd"/>
      <w:proofErr w:type="gramEnd"/>
      <w:r w:rsidR="00B614F7" w:rsidRPr="00E439DE">
        <w:rPr>
          <w:lang w:val="en-GB" w:eastAsia="en-IE"/>
        </w:rPr>
        <w:t xml:space="preserve"> VAT @ 23%)</w:t>
      </w:r>
    </w:p>
    <w:p w14:paraId="17ACD360" w14:textId="77777777" w:rsidR="001206E6" w:rsidRPr="00E439DE" w:rsidRDefault="001206E6" w:rsidP="00E652F5">
      <w:pPr>
        <w:rPr>
          <w:lang w:val="en-GB" w:eastAsia="en-IE"/>
        </w:rPr>
      </w:pPr>
    </w:p>
    <w:p w14:paraId="50B6B4E9" w14:textId="77777777" w:rsidR="001206E6" w:rsidRPr="00E439DE" w:rsidRDefault="001206E6" w:rsidP="00E652F5">
      <w:pPr>
        <w:rPr>
          <w:lang w:val="en-GB" w:eastAsia="en-IE"/>
        </w:rPr>
      </w:pPr>
    </w:p>
    <w:p w14:paraId="1436001C" w14:textId="77777777" w:rsidR="001206E6" w:rsidRPr="00E439DE" w:rsidRDefault="001206E6" w:rsidP="00E652F5">
      <w:pPr>
        <w:rPr>
          <w:lang w:val="en-GB" w:eastAsia="en-IE"/>
        </w:rPr>
      </w:pPr>
    </w:p>
    <w:p w14:paraId="76AEF35B" w14:textId="77777777" w:rsidR="001206E6" w:rsidRPr="00E439DE" w:rsidRDefault="001206E6" w:rsidP="00E652F5">
      <w:pPr>
        <w:rPr>
          <w:lang w:val="en-GB" w:eastAsia="en-IE"/>
        </w:rPr>
      </w:pPr>
    </w:p>
    <w:p w14:paraId="30BAEB50" w14:textId="77777777" w:rsidR="001206E6" w:rsidRPr="00E439DE" w:rsidRDefault="001206E6" w:rsidP="00E652F5">
      <w:pPr>
        <w:rPr>
          <w:lang w:val="en-GB" w:eastAsia="en-IE"/>
        </w:rPr>
      </w:pPr>
    </w:p>
    <w:p w14:paraId="0C473F44" w14:textId="77777777" w:rsidR="001206E6" w:rsidRPr="00E439DE" w:rsidRDefault="001206E6" w:rsidP="00E652F5">
      <w:pPr>
        <w:rPr>
          <w:lang w:val="en-GB" w:eastAsia="en-IE"/>
        </w:rPr>
      </w:pPr>
    </w:p>
    <w:p w14:paraId="2452C768" w14:textId="77777777" w:rsidR="001206E6" w:rsidRPr="00E439DE" w:rsidRDefault="001206E6" w:rsidP="00E652F5">
      <w:pPr>
        <w:rPr>
          <w:lang w:val="en-GB" w:eastAsia="en-IE"/>
        </w:rPr>
      </w:pPr>
    </w:p>
    <w:p w14:paraId="3813A8B2" w14:textId="77777777" w:rsidR="007C676C" w:rsidRPr="00E439DE" w:rsidRDefault="007C676C" w:rsidP="00E652F5">
      <w:pPr>
        <w:rPr>
          <w:i/>
          <w:lang w:val="en-GB" w:eastAsia="en-IE"/>
        </w:rPr>
      </w:pPr>
    </w:p>
    <w:p w14:paraId="653B7EEB" w14:textId="77777777" w:rsidR="007C676C" w:rsidRPr="00E439DE" w:rsidRDefault="007C676C" w:rsidP="00E652F5">
      <w:pPr>
        <w:rPr>
          <w:i/>
          <w:lang w:val="en-GB" w:eastAsia="en-IE"/>
        </w:rPr>
      </w:pPr>
    </w:p>
    <w:p w14:paraId="3680D770" w14:textId="77777777" w:rsidR="007C676C" w:rsidRPr="00E439DE" w:rsidRDefault="007C676C" w:rsidP="00E652F5">
      <w:pPr>
        <w:rPr>
          <w:i/>
          <w:lang w:val="en-GB" w:eastAsia="en-IE"/>
        </w:rPr>
      </w:pPr>
    </w:p>
    <w:p w14:paraId="07D5A3E8" w14:textId="77777777" w:rsidR="007C676C" w:rsidRPr="00E439DE" w:rsidRDefault="007C676C" w:rsidP="00E652F5">
      <w:pPr>
        <w:rPr>
          <w:i/>
          <w:lang w:val="en-GB" w:eastAsia="en-IE"/>
        </w:rPr>
      </w:pPr>
    </w:p>
    <w:p w14:paraId="29FDA1F2" w14:textId="77777777" w:rsidR="007C676C" w:rsidRPr="00E439DE" w:rsidRDefault="007C676C" w:rsidP="00E652F5">
      <w:pPr>
        <w:rPr>
          <w:i/>
          <w:lang w:val="en-GB" w:eastAsia="en-IE"/>
        </w:rPr>
      </w:pPr>
    </w:p>
    <w:p w14:paraId="7E51BD38" w14:textId="2FC29A88" w:rsidR="007F0F82" w:rsidRPr="00E439DE" w:rsidRDefault="00886D42" w:rsidP="008553D6">
      <w:pPr>
        <w:pStyle w:val="Heading1"/>
      </w:pPr>
      <w:bookmarkStart w:id="4" w:name="_Toc437272116"/>
      <w:r w:rsidRPr="00E439DE">
        <w:t>1</w:t>
      </w:r>
      <w:r w:rsidR="00180123" w:rsidRPr="00E439DE">
        <w:t>.</w:t>
      </w:r>
      <w:r w:rsidR="00180123" w:rsidRPr="00E439DE">
        <w:tab/>
      </w:r>
      <w:r w:rsidR="00365F69" w:rsidRPr="00E439DE">
        <w:t>Campaign</w:t>
      </w:r>
      <w:r w:rsidR="00A32992" w:rsidRPr="00E439DE">
        <w:t xml:space="preserve"> </w:t>
      </w:r>
      <w:r w:rsidR="006438A0" w:rsidRPr="00E439DE">
        <w:t>Context 2015</w:t>
      </w:r>
      <w:bookmarkEnd w:id="4"/>
    </w:p>
    <w:p w14:paraId="4C56206D" w14:textId="77777777" w:rsidR="00F028E4" w:rsidRPr="00E439DE" w:rsidRDefault="00F028E4" w:rsidP="007D4B0C">
      <w:pPr>
        <w:pStyle w:val="NoSpacing"/>
        <w:rPr>
          <w:rFonts w:ascii="Arial" w:hAnsi="Arial" w:cstheme="minorHAnsi"/>
          <w:b/>
          <w:sz w:val="18"/>
          <w:szCs w:val="20"/>
          <w:lang w:val="en-GB"/>
        </w:rPr>
      </w:pPr>
    </w:p>
    <w:p w14:paraId="5CEC58A2" w14:textId="058B5A83" w:rsidR="0004332E" w:rsidRPr="00E439DE" w:rsidRDefault="00783082" w:rsidP="00365F69">
      <w:pPr>
        <w:rPr>
          <w:lang w:val="en-GB"/>
        </w:rPr>
      </w:pPr>
      <w:r w:rsidRPr="00E439DE">
        <w:rPr>
          <w:lang w:val="en-GB"/>
        </w:rPr>
        <w:t>In 2015</w:t>
      </w:r>
      <w:r w:rsidR="00A87271">
        <w:rPr>
          <w:lang w:val="en-GB"/>
        </w:rPr>
        <w:t>,</w:t>
      </w:r>
      <w:r w:rsidR="00C52CA0" w:rsidRPr="00E439DE">
        <w:rPr>
          <w:lang w:val="en-GB"/>
        </w:rPr>
        <w:t xml:space="preserve"> </w:t>
      </w:r>
      <w:r w:rsidR="00161349" w:rsidRPr="00E439DE">
        <w:rPr>
          <w:lang w:val="en-GB"/>
        </w:rPr>
        <w:t>AIIHPC</w:t>
      </w:r>
      <w:r w:rsidRPr="00E439DE">
        <w:rPr>
          <w:lang w:val="en-GB"/>
        </w:rPr>
        <w:t xml:space="preserve"> set out to deliver</w:t>
      </w:r>
      <w:r w:rsidR="005B01BC" w:rsidRPr="00E439DE">
        <w:rPr>
          <w:lang w:val="en-GB"/>
        </w:rPr>
        <w:t xml:space="preserve"> output</w:t>
      </w:r>
      <w:r w:rsidR="00F028E4" w:rsidRPr="00E439DE">
        <w:rPr>
          <w:lang w:val="en-GB"/>
        </w:rPr>
        <w:t xml:space="preserve">s </w:t>
      </w:r>
      <w:r w:rsidR="009C2B63" w:rsidRPr="00E439DE">
        <w:rPr>
          <w:lang w:val="en-GB"/>
        </w:rPr>
        <w:t xml:space="preserve">on raising public awareness of palliative care </w:t>
      </w:r>
      <w:r w:rsidR="000A0135" w:rsidRPr="00E439DE">
        <w:rPr>
          <w:lang w:val="en-GB"/>
        </w:rPr>
        <w:t>by</w:t>
      </w:r>
      <w:r w:rsidR="007D4B0C" w:rsidRPr="00E439DE">
        <w:rPr>
          <w:lang w:val="en-GB"/>
        </w:rPr>
        <w:t xml:space="preserve"> </w:t>
      </w:r>
      <w:r w:rsidR="0004332E" w:rsidRPr="00E439DE">
        <w:rPr>
          <w:lang w:val="en-GB"/>
        </w:rPr>
        <w:t>coordinating a second all-island Palliative Care Week.</w:t>
      </w:r>
    </w:p>
    <w:p w14:paraId="19389ABA" w14:textId="77777777" w:rsidR="0004332E" w:rsidRPr="00E439DE" w:rsidRDefault="0004332E" w:rsidP="00365F69">
      <w:pPr>
        <w:rPr>
          <w:lang w:val="en-GB"/>
        </w:rPr>
      </w:pPr>
    </w:p>
    <w:p w14:paraId="5132C50C" w14:textId="2CC59AA2" w:rsidR="0004332E" w:rsidRPr="00E439DE" w:rsidRDefault="0004332E" w:rsidP="00365F69">
      <w:pPr>
        <w:rPr>
          <w:lang w:val="en-GB"/>
        </w:rPr>
      </w:pPr>
      <w:r w:rsidRPr="00E439DE">
        <w:rPr>
          <w:lang w:val="en-GB"/>
        </w:rPr>
        <w:t>The campaign followed a successful first all-island public awar</w:t>
      </w:r>
      <w:r w:rsidR="00886D42" w:rsidRPr="00E439DE">
        <w:rPr>
          <w:lang w:val="en-GB"/>
        </w:rPr>
        <w:t>eness campaign in October 2014</w:t>
      </w:r>
      <w:r w:rsidRPr="00E439DE">
        <w:rPr>
          <w:lang w:val="en-GB"/>
        </w:rPr>
        <w:t>.</w:t>
      </w:r>
    </w:p>
    <w:p w14:paraId="30CDCC0C" w14:textId="77777777" w:rsidR="0004332E" w:rsidRPr="00E439DE" w:rsidRDefault="0004332E" w:rsidP="00365F69">
      <w:pPr>
        <w:rPr>
          <w:lang w:val="en-GB"/>
        </w:rPr>
      </w:pPr>
    </w:p>
    <w:p w14:paraId="3111938E" w14:textId="06F9E644" w:rsidR="00121E32" w:rsidRPr="00E439DE" w:rsidRDefault="00121E32" w:rsidP="00365F69">
      <w:pPr>
        <w:rPr>
          <w:lang w:val="en-GB"/>
        </w:rPr>
      </w:pPr>
      <w:r w:rsidRPr="00E439DE">
        <w:rPr>
          <w:lang w:val="en-GB"/>
        </w:rPr>
        <w:t>I</w:t>
      </w:r>
      <w:r w:rsidR="0004332E" w:rsidRPr="00E439DE">
        <w:rPr>
          <w:lang w:val="en-GB"/>
        </w:rPr>
        <w:t>n 2014</w:t>
      </w:r>
      <w:r w:rsidR="00623E6C" w:rsidRPr="00E439DE">
        <w:rPr>
          <w:lang w:val="en-GB"/>
        </w:rPr>
        <w:t>,</w:t>
      </w:r>
      <w:r w:rsidR="0004332E" w:rsidRPr="00E439DE">
        <w:rPr>
          <w:lang w:val="en-GB"/>
        </w:rPr>
        <w:t xml:space="preserve"> </w:t>
      </w:r>
      <w:r w:rsidR="001206E6" w:rsidRPr="00E439DE">
        <w:rPr>
          <w:lang w:val="en-GB"/>
        </w:rPr>
        <w:t xml:space="preserve">there had been a budget of </w:t>
      </w:r>
      <w:r w:rsidR="00863152" w:rsidRPr="00E439DE">
        <w:rPr>
          <w:lang w:val="en-GB"/>
        </w:rPr>
        <w:t>€104,000 / £75</w:t>
      </w:r>
      <w:r w:rsidR="0004332E" w:rsidRPr="00E439DE">
        <w:rPr>
          <w:lang w:val="en-GB"/>
        </w:rPr>
        <w:t>,000</w:t>
      </w:r>
      <w:r w:rsidR="00863152" w:rsidRPr="00E439DE">
        <w:rPr>
          <w:lang w:val="en-GB"/>
        </w:rPr>
        <w:t xml:space="preserve"> (including significant advertising)</w:t>
      </w:r>
      <w:r w:rsidRPr="00E439DE">
        <w:rPr>
          <w:lang w:val="en-GB"/>
        </w:rPr>
        <w:t xml:space="preserve"> to deliver</w:t>
      </w:r>
      <w:r w:rsidR="0004332E" w:rsidRPr="00E439DE">
        <w:rPr>
          <w:lang w:val="en-GB"/>
        </w:rPr>
        <w:t xml:space="preserve"> the campaign </w:t>
      </w:r>
      <w:r w:rsidRPr="00E439DE">
        <w:rPr>
          <w:lang w:val="en-GB"/>
        </w:rPr>
        <w:t xml:space="preserve">and development </w:t>
      </w:r>
      <w:r w:rsidR="00886D42" w:rsidRPr="00E439DE">
        <w:rPr>
          <w:lang w:val="en-GB"/>
        </w:rPr>
        <w:t>began</w:t>
      </w:r>
      <w:r w:rsidRPr="00E439DE">
        <w:rPr>
          <w:lang w:val="en-GB"/>
        </w:rPr>
        <w:t xml:space="preserve"> early in the year</w:t>
      </w:r>
      <w:r w:rsidR="00886D42" w:rsidRPr="00E439DE">
        <w:rPr>
          <w:lang w:val="en-GB"/>
        </w:rPr>
        <w:t>. A comprehensive</w:t>
      </w:r>
      <w:r w:rsidRPr="00E439DE">
        <w:rPr>
          <w:lang w:val="en-GB"/>
        </w:rPr>
        <w:t xml:space="preserve"> </w:t>
      </w:r>
      <w:r w:rsidR="00886D42" w:rsidRPr="00E439DE">
        <w:rPr>
          <w:lang w:val="en-GB"/>
        </w:rPr>
        <w:t>series of</w:t>
      </w:r>
      <w:r w:rsidRPr="00E439DE">
        <w:rPr>
          <w:lang w:val="en-GB"/>
        </w:rPr>
        <w:t xml:space="preserve"> planning, development and engagement meeting</w:t>
      </w:r>
      <w:r w:rsidR="00886D42" w:rsidRPr="00E439DE">
        <w:rPr>
          <w:lang w:val="en-GB"/>
        </w:rPr>
        <w:t>s</w:t>
      </w:r>
      <w:r w:rsidRPr="00E439DE">
        <w:rPr>
          <w:lang w:val="en-GB"/>
        </w:rPr>
        <w:t xml:space="preserve"> took place with key partners in the sector leading up to the campaign.</w:t>
      </w:r>
    </w:p>
    <w:p w14:paraId="31331802" w14:textId="77777777" w:rsidR="00121E32" w:rsidRPr="00E439DE" w:rsidRDefault="00121E32" w:rsidP="00365F69">
      <w:pPr>
        <w:rPr>
          <w:lang w:val="en-GB"/>
        </w:rPr>
      </w:pPr>
    </w:p>
    <w:p w14:paraId="6B6C3193" w14:textId="02C787F2" w:rsidR="00886D42" w:rsidRPr="00E439DE" w:rsidRDefault="0004332E" w:rsidP="00365F69">
      <w:pPr>
        <w:rPr>
          <w:lang w:val="en-GB"/>
        </w:rPr>
      </w:pPr>
      <w:r w:rsidRPr="00E439DE">
        <w:rPr>
          <w:lang w:val="en-GB"/>
        </w:rPr>
        <w:t>During 2015 the Institute was</w:t>
      </w:r>
      <w:r w:rsidR="00121E32" w:rsidRPr="00E439DE">
        <w:rPr>
          <w:lang w:val="en-GB"/>
        </w:rPr>
        <w:t xml:space="preserve"> nearing the end of its five year work programme 2011-2015 and </w:t>
      </w:r>
      <w:r w:rsidR="00886D42" w:rsidRPr="00E439DE">
        <w:rPr>
          <w:lang w:val="en-GB"/>
        </w:rPr>
        <w:t>it was not certain if Palliative Care Week would take place, largely due to budget</w:t>
      </w:r>
      <w:r w:rsidR="003A1BBD" w:rsidRPr="00E439DE">
        <w:rPr>
          <w:lang w:val="en-GB"/>
        </w:rPr>
        <w:t xml:space="preserve"> constraints</w:t>
      </w:r>
      <w:r w:rsidR="00886D42" w:rsidRPr="00E439DE">
        <w:rPr>
          <w:lang w:val="en-GB"/>
        </w:rPr>
        <w:t>.</w:t>
      </w:r>
      <w:r w:rsidR="006078FB" w:rsidRPr="00E439DE">
        <w:rPr>
          <w:lang w:val="en-GB"/>
        </w:rPr>
        <w:t xml:space="preserve"> </w:t>
      </w:r>
      <w:r w:rsidR="00886D42" w:rsidRPr="00E439DE">
        <w:rPr>
          <w:lang w:val="en-GB"/>
        </w:rPr>
        <w:t>A</w:t>
      </w:r>
      <w:r w:rsidR="00121E32" w:rsidRPr="00E439DE">
        <w:rPr>
          <w:lang w:val="en-GB"/>
        </w:rPr>
        <w:t xml:space="preserve"> decision to run Palliative Care Week </w:t>
      </w:r>
      <w:r w:rsidR="00886D42" w:rsidRPr="00E439DE">
        <w:rPr>
          <w:lang w:val="en-GB"/>
        </w:rPr>
        <w:t xml:space="preserve">2015 was reached in August 2015. </w:t>
      </w:r>
    </w:p>
    <w:p w14:paraId="71858A5D" w14:textId="77777777" w:rsidR="00886D42" w:rsidRPr="00E439DE" w:rsidRDefault="00886D42" w:rsidP="00365F69">
      <w:pPr>
        <w:rPr>
          <w:lang w:val="en-GB"/>
        </w:rPr>
      </w:pPr>
    </w:p>
    <w:p w14:paraId="1EFDAD98" w14:textId="5F4F79A0" w:rsidR="00886D42" w:rsidRPr="00E439DE" w:rsidRDefault="006078FB" w:rsidP="00365F69">
      <w:pPr>
        <w:rPr>
          <w:lang w:val="en-GB"/>
        </w:rPr>
      </w:pPr>
      <w:r w:rsidRPr="00E439DE">
        <w:rPr>
          <w:lang w:val="en-GB"/>
        </w:rPr>
        <w:t>The 2015 campaign</w:t>
      </w:r>
      <w:r w:rsidR="00863152" w:rsidRPr="00E439DE">
        <w:rPr>
          <w:lang w:val="en-GB"/>
        </w:rPr>
        <w:t xml:space="preserve"> would</w:t>
      </w:r>
      <w:r w:rsidRPr="00E439DE">
        <w:rPr>
          <w:lang w:val="en-GB"/>
        </w:rPr>
        <w:t xml:space="preserve"> run </w:t>
      </w:r>
      <w:r w:rsidR="003103B8" w:rsidRPr="00E439DE">
        <w:rPr>
          <w:lang w:val="en-GB"/>
        </w:rPr>
        <w:t>o</w:t>
      </w:r>
      <w:r w:rsidRPr="00E439DE">
        <w:rPr>
          <w:lang w:val="en-GB"/>
        </w:rPr>
        <w:t>n</w:t>
      </w:r>
      <w:r w:rsidR="00886D42" w:rsidRPr="00E439DE">
        <w:rPr>
          <w:lang w:val="en-GB"/>
        </w:rPr>
        <w:t xml:space="preserve"> a smaller scale, but </w:t>
      </w:r>
      <w:r w:rsidR="00863152" w:rsidRPr="00E439DE">
        <w:rPr>
          <w:lang w:val="en-GB"/>
        </w:rPr>
        <w:t xml:space="preserve">it </w:t>
      </w:r>
      <w:r w:rsidR="00886D42" w:rsidRPr="00E439DE">
        <w:rPr>
          <w:lang w:val="en-GB"/>
        </w:rPr>
        <w:t xml:space="preserve">was agreed that </w:t>
      </w:r>
      <w:r w:rsidR="00863152" w:rsidRPr="00E439DE">
        <w:rPr>
          <w:lang w:val="en-GB"/>
        </w:rPr>
        <w:t xml:space="preserve">running it </w:t>
      </w:r>
      <w:r w:rsidR="00886D42" w:rsidRPr="00E439DE">
        <w:rPr>
          <w:lang w:val="en-GB"/>
        </w:rPr>
        <w:t>would best serve the long term goal to secure wider partner funding in future years.</w:t>
      </w:r>
    </w:p>
    <w:p w14:paraId="06BE0352" w14:textId="77777777" w:rsidR="00121E32" w:rsidRPr="00E439DE" w:rsidRDefault="00121E32" w:rsidP="00365F69">
      <w:pPr>
        <w:rPr>
          <w:lang w:val="en-GB"/>
        </w:rPr>
      </w:pPr>
    </w:p>
    <w:p w14:paraId="415CA0B3" w14:textId="3F6B6F97" w:rsidR="00886D42" w:rsidRPr="00E439DE" w:rsidRDefault="00886D42" w:rsidP="00365F69">
      <w:pPr>
        <w:rPr>
          <w:lang w:val="en-GB"/>
        </w:rPr>
      </w:pPr>
      <w:r w:rsidRPr="00E439DE">
        <w:rPr>
          <w:lang w:val="en-GB"/>
        </w:rPr>
        <w:t>In 2014</w:t>
      </w:r>
      <w:r w:rsidR="006078FB" w:rsidRPr="00E439DE">
        <w:rPr>
          <w:lang w:val="en-GB"/>
        </w:rPr>
        <w:t>,</w:t>
      </w:r>
      <w:r w:rsidRPr="00E439DE">
        <w:rPr>
          <w:lang w:val="en-GB"/>
        </w:rPr>
        <w:t xml:space="preserve"> the campaign had</w:t>
      </w:r>
      <w:r w:rsidR="00863152" w:rsidRPr="00E439DE">
        <w:rPr>
          <w:lang w:val="en-GB"/>
        </w:rPr>
        <w:t xml:space="preserve"> taken place</w:t>
      </w:r>
      <w:r w:rsidR="00121E32" w:rsidRPr="00E439DE">
        <w:rPr>
          <w:lang w:val="en-GB"/>
        </w:rPr>
        <w:t xml:space="preserve"> in early October to coincide with World Hospice Week. </w:t>
      </w:r>
      <w:r w:rsidR="00702E9B" w:rsidRPr="00E439DE">
        <w:rPr>
          <w:lang w:val="en-GB"/>
        </w:rPr>
        <w:t>However,</w:t>
      </w:r>
      <w:r w:rsidR="00121E32" w:rsidRPr="00E439DE">
        <w:rPr>
          <w:lang w:val="en-GB"/>
        </w:rPr>
        <w:t xml:space="preserve"> in 2015 this was not possible as the Institute</w:t>
      </w:r>
      <w:r w:rsidR="003103B8" w:rsidRPr="00E439DE">
        <w:rPr>
          <w:lang w:val="en-GB"/>
        </w:rPr>
        <w:t xml:space="preserve"> was</w:t>
      </w:r>
      <w:r w:rsidR="003A1BBD" w:rsidRPr="00E439DE">
        <w:rPr>
          <w:lang w:val="en-GB"/>
        </w:rPr>
        <w:t xml:space="preserve"> preparing </w:t>
      </w:r>
      <w:r w:rsidR="006078FB" w:rsidRPr="00E439DE">
        <w:rPr>
          <w:lang w:val="en-GB"/>
        </w:rPr>
        <w:t xml:space="preserve">to </w:t>
      </w:r>
      <w:r w:rsidR="00121E32" w:rsidRPr="00E439DE">
        <w:rPr>
          <w:lang w:val="en-GB"/>
        </w:rPr>
        <w:t>host a Global Colloquium in Palliative Care</w:t>
      </w:r>
      <w:r w:rsidR="003A1BBD" w:rsidRPr="00E439DE">
        <w:rPr>
          <w:lang w:val="en-GB"/>
        </w:rPr>
        <w:t xml:space="preserve"> in mid</w:t>
      </w:r>
      <w:r w:rsidR="006078FB" w:rsidRPr="00E439DE">
        <w:rPr>
          <w:lang w:val="en-GB"/>
        </w:rPr>
        <w:t>-</w:t>
      </w:r>
      <w:r w:rsidR="003A1BBD" w:rsidRPr="00E439DE">
        <w:rPr>
          <w:lang w:val="en-GB"/>
        </w:rPr>
        <w:t>October</w:t>
      </w:r>
      <w:r w:rsidR="008A0403" w:rsidRPr="00E439DE">
        <w:rPr>
          <w:lang w:val="en-GB"/>
        </w:rPr>
        <w:t>.</w:t>
      </w:r>
      <w:r w:rsidRPr="00E439DE">
        <w:rPr>
          <w:lang w:val="en-GB"/>
        </w:rPr>
        <w:t xml:space="preserve"> </w:t>
      </w:r>
      <w:r w:rsidR="008A0403" w:rsidRPr="00E439DE">
        <w:rPr>
          <w:lang w:val="en-GB"/>
        </w:rPr>
        <w:t xml:space="preserve">It was therefore </w:t>
      </w:r>
      <w:r w:rsidR="00863152" w:rsidRPr="00E439DE">
        <w:rPr>
          <w:lang w:val="en-GB"/>
        </w:rPr>
        <w:t xml:space="preserve">held </w:t>
      </w:r>
      <w:r w:rsidRPr="00E439DE">
        <w:rPr>
          <w:lang w:val="en-GB"/>
        </w:rPr>
        <w:t>during the last week of October.</w:t>
      </w:r>
    </w:p>
    <w:p w14:paraId="452E90E6" w14:textId="77777777" w:rsidR="008A0403" w:rsidRPr="00E439DE" w:rsidRDefault="008A0403" w:rsidP="00365F69">
      <w:pPr>
        <w:rPr>
          <w:lang w:val="en-GB"/>
        </w:rPr>
      </w:pPr>
    </w:p>
    <w:p w14:paraId="346A6A9A" w14:textId="3D4AF39F" w:rsidR="003103B8" w:rsidRPr="00E439DE" w:rsidRDefault="003A1BBD" w:rsidP="00365F69">
      <w:pPr>
        <w:rPr>
          <w:lang w:val="en-GB"/>
        </w:rPr>
      </w:pPr>
      <w:r w:rsidRPr="00E439DE">
        <w:rPr>
          <w:lang w:val="en-GB"/>
        </w:rPr>
        <w:t>The budget</w:t>
      </w:r>
      <w:r w:rsidR="008A0403" w:rsidRPr="00E439DE">
        <w:rPr>
          <w:lang w:val="en-GB"/>
        </w:rPr>
        <w:t xml:space="preserve"> for 201</w:t>
      </w:r>
      <w:r w:rsidR="00863152" w:rsidRPr="00E439DE">
        <w:rPr>
          <w:lang w:val="en-GB"/>
        </w:rPr>
        <w:t>5 was €16,500 / £13,8</w:t>
      </w:r>
      <w:r w:rsidR="008A0403" w:rsidRPr="00E439DE">
        <w:rPr>
          <w:lang w:val="en-GB"/>
        </w:rPr>
        <w:t>00</w:t>
      </w:r>
      <w:r w:rsidR="00863152" w:rsidRPr="00E439DE">
        <w:rPr>
          <w:lang w:val="en-GB"/>
        </w:rPr>
        <w:t xml:space="preserve"> (from €104,000 / £75</w:t>
      </w:r>
      <w:r w:rsidR="00886D42" w:rsidRPr="00E439DE">
        <w:rPr>
          <w:lang w:val="en-GB"/>
        </w:rPr>
        <w:t>,000 in 2014)</w:t>
      </w:r>
      <w:r w:rsidR="008A0403" w:rsidRPr="00E439DE">
        <w:rPr>
          <w:lang w:val="en-GB"/>
        </w:rPr>
        <w:t xml:space="preserve"> and</w:t>
      </w:r>
      <w:r w:rsidR="00863152" w:rsidRPr="00E439DE">
        <w:rPr>
          <w:lang w:val="en-GB"/>
        </w:rPr>
        <w:t xml:space="preserve"> there was no advertising budget</w:t>
      </w:r>
      <w:r w:rsidR="00D21BC1">
        <w:rPr>
          <w:lang w:val="en-GB"/>
        </w:rPr>
        <w:t>, which had been a major part of the 2014 campaign</w:t>
      </w:r>
      <w:r w:rsidR="00863152" w:rsidRPr="00E439DE">
        <w:rPr>
          <w:lang w:val="en-GB"/>
        </w:rPr>
        <w:t xml:space="preserve">. The </w:t>
      </w:r>
      <w:r w:rsidR="008A0403" w:rsidRPr="00E439DE">
        <w:rPr>
          <w:lang w:val="en-GB"/>
        </w:rPr>
        <w:t xml:space="preserve">campaign </w:t>
      </w:r>
      <w:r w:rsidR="00D21BC1">
        <w:rPr>
          <w:lang w:val="en-GB"/>
        </w:rPr>
        <w:t>focused on less cost intensive deliverables such as</w:t>
      </w:r>
      <w:r w:rsidR="003103B8" w:rsidRPr="00E439DE">
        <w:rPr>
          <w:lang w:val="en-GB"/>
        </w:rPr>
        <w:t xml:space="preserve"> messaging and visuals, media </w:t>
      </w:r>
      <w:r w:rsidR="00D21BC1">
        <w:rPr>
          <w:lang w:val="en-GB"/>
        </w:rPr>
        <w:t>profiling, social media</w:t>
      </w:r>
      <w:r w:rsidR="003103B8" w:rsidRPr="00E439DE">
        <w:rPr>
          <w:lang w:val="en-GB"/>
        </w:rPr>
        <w:t xml:space="preserve"> and engagement with the sector. </w:t>
      </w:r>
    </w:p>
    <w:p w14:paraId="5CD39285" w14:textId="77777777" w:rsidR="00886D42" w:rsidRPr="00E439DE" w:rsidRDefault="00886D42" w:rsidP="00365F69">
      <w:pPr>
        <w:rPr>
          <w:lang w:val="en-GB"/>
        </w:rPr>
      </w:pPr>
    </w:p>
    <w:p w14:paraId="2E198625" w14:textId="77777777" w:rsidR="005244F1" w:rsidRPr="00E439DE" w:rsidRDefault="005244F1" w:rsidP="00365F69">
      <w:pPr>
        <w:rPr>
          <w:lang w:val="en-GB"/>
        </w:rPr>
      </w:pPr>
    </w:p>
    <w:p w14:paraId="2387B0FC" w14:textId="77777777" w:rsidR="008A0403" w:rsidRPr="00E439DE" w:rsidRDefault="008A0403" w:rsidP="00365F69">
      <w:pPr>
        <w:rPr>
          <w:lang w:val="en-GB"/>
        </w:rPr>
      </w:pPr>
    </w:p>
    <w:p w14:paraId="3969232F" w14:textId="77777777" w:rsidR="008A0403" w:rsidRPr="00E439DE" w:rsidRDefault="008A0403" w:rsidP="00365F69">
      <w:pPr>
        <w:rPr>
          <w:lang w:val="en-GB"/>
        </w:rPr>
      </w:pPr>
    </w:p>
    <w:p w14:paraId="64917376" w14:textId="77777777" w:rsidR="00121E32" w:rsidRPr="00E439DE" w:rsidRDefault="00121E32" w:rsidP="00365F69">
      <w:pPr>
        <w:rPr>
          <w:lang w:val="en-GB"/>
        </w:rPr>
      </w:pPr>
    </w:p>
    <w:p w14:paraId="3B0769B5" w14:textId="77777777" w:rsidR="00121E32" w:rsidRPr="00E439DE" w:rsidRDefault="00121E32" w:rsidP="00365F69">
      <w:pPr>
        <w:rPr>
          <w:lang w:val="en-GB"/>
        </w:rPr>
      </w:pPr>
    </w:p>
    <w:p w14:paraId="4FAC430F" w14:textId="77777777" w:rsidR="005244F1" w:rsidRPr="00E439DE" w:rsidRDefault="005244F1" w:rsidP="008553D6">
      <w:pPr>
        <w:pStyle w:val="Heading1"/>
      </w:pPr>
    </w:p>
    <w:p w14:paraId="374AB744" w14:textId="77777777" w:rsidR="005244F1" w:rsidRPr="00E439DE" w:rsidRDefault="005244F1">
      <w:pPr>
        <w:rPr>
          <w:rFonts w:eastAsiaTheme="majorEastAsia" w:cstheme="majorBidi"/>
          <w:b/>
          <w:bCs/>
          <w:color w:val="403152" w:themeColor="accent4" w:themeShade="80"/>
          <w:sz w:val="28"/>
          <w:szCs w:val="28"/>
          <w:lang w:val="en-GB"/>
        </w:rPr>
      </w:pPr>
      <w:r w:rsidRPr="00E439DE">
        <w:rPr>
          <w:lang w:val="en-GB"/>
        </w:rPr>
        <w:br w:type="page"/>
      </w:r>
    </w:p>
    <w:p w14:paraId="35231074" w14:textId="77F8257A" w:rsidR="006438A0" w:rsidRPr="00E439DE" w:rsidRDefault="00CC2952" w:rsidP="008553D6">
      <w:pPr>
        <w:pStyle w:val="Heading1"/>
      </w:pPr>
      <w:bookmarkStart w:id="5" w:name="_Toc437272117"/>
      <w:r w:rsidRPr="00E439DE">
        <w:lastRenderedPageBreak/>
        <w:t>2</w:t>
      </w:r>
      <w:r w:rsidR="006438A0" w:rsidRPr="00E439DE">
        <w:t>.</w:t>
      </w:r>
      <w:r w:rsidR="006438A0" w:rsidRPr="00E439DE">
        <w:tab/>
        <w:t>Campaign Overview</w:t>
      </w:r>
      <w:bookmarkEnd w:id="5"/>
    </w:p>
    <w:p w14:paraId="1D3AF102" w14:textId="77777777" w:rsidR="006438A0" w:rsidRPr="00E439DE" w:rsidRDefault="006438A0" w:rsidP="00365F69">
      <w:pPr>
        <w:pStyle w:val="Heading2"/>
        <w:rPr>
          <w:lang w:val="en-GB"/>
        </w:rPr>
      </w:pPr>
    </w:p>
    <w:p w14:paraId="7CDE729F" w14:textId="2A7E88BF" w:rsidR="007D4B0C" w:rsidRPr="00E439DE" w:rsidRDefault="00365F69" w:rsidP="00365F69">
      <w:pPr>
        <w:pStyle w:val="Heading2"/>
        <w:rPr>
          <w:lang w:val="en-GB"/>
        </w:rPr>
      </w:pPr>
      <w:bookmarkStart w:id="6" w:name="_Toc437272118"/>
      <w:r w:rsidRPr="00E439DE">
        <w:rPr>
          <w:lang w:val="en-GB"/>
        </w:rPr>
        <w:t>Objectives</w:t>
      </w:r>
      <w:bookmarkEnd w:id="6"/>
      <w:r w:rsidR="007D4B0C" w:rsidRPr="00E439DE">
        <w:rPr>
          <w:lang w:val="en-GB"/>
        </w:rPr>
        <w:t xml:space="preserve"> </w:t>
      </w:r>
    </w:p>
    <w:p w14:paraId="5F593133" w14:textId="77777777" w:rsidR="008A0403" w:rsidRPr="00E439DE" w:rsidRDefault="008A0403" w:rsidP="007D4B0C">
      <w:pPr>
        <w:pStyle w:val="Body"/>
        <w:rPr>
          <w:rFonts w:ascii="Arial" w:hAnsi="Arial"/>
          <w:sz w:val="18"/>
          <w:szCs w:val="20"/>
          <w:lang w:val="en-GB"/>
        </w:rPr>
      </w:pPr>
    </w:p>
    <w:p w14:paraId="0CAD96D3" w14:textId="74B3B80F" w:rsidR="00180123" w:rsidRPr="00E439DE" w:rsidRDefault="003A1BBD" w:rsidP="00365F69">
      <w:pPr>
        <w:rPr>
          <w:lang w:val="en-GB"/>
        </w:rPr>
      </w:pPr>
      <w:r w:rsidRPr="00E439DE">
        <w:rPr>
          <w:lang w:val="en-GB"/>
        </w:rPr>
        <w:t>T</w:t>
      </w:r>
      <w:r w:rsidR="00C52CA0" w:rsidRPr="00E439DE">
        <w:rPr>
          <w:lang w:val="en-GB"/>
        </w:rPr>
        <w:t xml:space="preserve">he </w:t>
      </w:r>
      <w:r w:rsidR="003E414A" w:rsidRPr="00E439DE">
        <w:rPr>
          <w:lang w:val="en-GB"/>
        </w:rPr>
        <w:t>objectives</w:t>
      </w:r>
      <w:r w:rsidRPr="00E439DE">
        <w:rPr>
          <w:lang w:val="en-GB"/>
        </w:rPr>
        <w:t xml:space="preserve"> for Palliative Care Week 2015</w:t>
      </w:r>
      <w:r w:rsidR="006A11AF" w:rsidRPr="00E439DE">
        <w:rPr>
          <w:lang w:val="en-GB"/>
        </w:rPr>
        <w:t xml:space="preserve"> </w:t>
      </w:r>
      <w:r w:rsidR="008A0403" w:rsidRPr="00E439DE">
        <w:rPr>
          <w:lang w:val="en-GB"/>
        </w:rPr>
        <w:t xml:space="preserve">were </w:t>
      </w:r>
      <w:r w:rsidR="007D4B0C" w:rsidRPr="00E439DE">
        <w:rPr>
          <w:lang w:val="en-GB"/>
        </w:rPr>
        <w:t>to</w:t>
      </w:r>
      <w:r w:rsidR="00180123" w:rsidRPr="00E439DE">
        <w:rPr>
          <w:lang w:val="en-GB"/>
        </w:rPr>
        <w:t>:</w:t>
      </w:r>
    </w:p>
    <w:p w14:paraId="0E74CDBB" w14:textId="77777777" w:rsidR="003E414A" w:rsidRPr="00E439DE" w:rsidRDefault="003E414A" w:rsidP="007D4B0C">
      <w:pPr>
        <w:pStyle w:val="Body"/>
        <w:rPr>
          <w:rFonts w:ascii="Arial" w:hAnsi="Arial"/>
          <w:sz w:val="18"/>
          <w:szCs w:val="20"/>
          <w:lang w:val="en-GB"/>
        </w:rPr>
      </w:pPr>
    </w:p>
    <w:p w14:paraId="79D4B820" w14:textId="2555FBC6" w:rsidR="00C71AEE" w:rsidRPr="00E439DE" w:rsidRDefault="00180123" w:rsidP="00AC6529">
      <w:pPr>
        <w:pStyle w:val="ListParagraph"/>
        <w:numPr>
          <w:ilvl w:val="0"/>
          <w:numId w:val="2"/>
        </w:numPr>
        <w:rPr>
          <w:lang w:val="en-GB"/>
        </w:rPr>
      </w:pPr>
      <w:r w:rsidRPr="00E439DE">
        <w:rPr>
          <w:lang w:val="en-GB"/>
        </w:rPr>
        <w:t>C</w:t>
      </w:r>
      <w:r w:rsidR="007D4B0C" w:rsidRPr="00E439DE">
        <w:rPr>
          <w:lang w:val="en-GB"/>
        </w:rPr>
        <w:t>hallenge the myths and limitations in public awareness and unders</w:t>
      </w:r>
      <w:r w:rsidRPr="00E439DE">
        <w:rPr>
          <w:lang w:val="en-GB"/>
        </w:rPr>
        <w:t>tanding of palliative care</w:t>
      </w:r>
      <w:r w:rsidR="006A11AF" w:rsidRPr="00E439DE">
        <w:rPr>
          <w:lang w:val="en-GB"/>
        </w:rPr>
        <w:t>, and a</w:t>
      </w:r>
      <w:r w:rsidR="007D4B0C" w:rsidRPr="00E439DE">
        <w:rPr>
          <w:lang w:val="en-GB"/>
        </w:rPr>
        <w:t xml:space="preserve">dvance a new and broader </w:t>
      </w:r>
      <w:r w:rsidR="003B0655" w:rsidRPr="00E439DE">
        <w:rPr>
          <w:lang w:val="en-GB"/>
        </w:rPr>
        <w:t>public debate and understanding</w:t>
      </w:r>
      <w:r w:rsidR="00C71AEE" w:rsidRPr="00E439DE">
        <w:rPr>
          <w:lang w:val="en-GB"/>
        </w:rPr>
        <w:t xml:space="preserve"> </w:t>
      </w:r>
    </w:p>
    <w:p w14:paraId="4F70A163" w14:textId="13C854E9" w:rsidR="00180123" w:rsidRPr="00E439DE" w:rsidRDefault="00C52CA0" w:rsidP="007D4B0C">
      <w:pPr>
        <w:pStyle w:val="ListParagraph"/>
        <w:numPr>
          <w:ilvl w:val="0"/>
          <w:numId w:val="2"/>
        </w:numPr>
        <w:rPr>
          <w:lang w:val="en-GB"/>
        </w:rPr>
      </w:pPr>
      <w:r w:rsidRPr="00E439DE">
        <w:rPr>
          <w:lang w:val="en-GB"/>
        </w:rPr>
        <w:t>U</w:t>
      </w:r>
      <w:r w:rsidR="00C71AEE" w:rsidRPr="00E439DE">
        <w:rPr>
          <w:lang w:val="en-GB"/>
        </w:rPr>
        <w:t>se the activities as an opportunity to progress</w:t>
      </w:r>
      <w:r w:rsidR="007D4B0C" w:rsidRPr="00E439DE">
        <w:rPr>
          <w:lang w:val="en-GB"/>
        </w:rPr>
        <w:t xml:space="preserve"> deeper relationships </w:t>
      </w:r>
      <w:r w:rsidR="00C71AEE" w:rsidRPr="00E439DE">
        <w:rPr>
          <w:lang w:val="en-GB"/>
        </w:rPr>
        <w:t>and join</w:t>
      </w:r>
      <w:r w:rsidR="003B0655" w:rsidRPr="00E439DE">
        <w:rPr>
          <w:lang w:val="en-GB"/>
        </w:rPr>
        <w:t>ed up working across the sector</w:t>
      </w:r>
    </w:p>
    <w:p w14:paraId="076E2679" w14:textId="457A5400" w:rsidR="003B3C82" w:rsidRPr="00E439DE" w:rsidRDefault="003B3C82" w:rsidP="007D4B0C">
      <w:pPr>
        <w:pStyle w:val="ListParagraph"/>
        <w:numPr>
          <w:ilvl w:val="0"/>
          <w:numId w:val="2"/>
        </w:numPr>
        <w:rPr>
          <w:lang w:val="en-GB"/>
        </w:rPr>
      </w:pPr>
      <w:r w:rsidRPr="00E439DE">
        <w:rPr>
          <w:lang w:val="en-GB"/>
        </w:rPr>
        <w:t xml:space="preserve">Maintain Palliative Care Week as an important event in the sector with a view to securing </w:t>
      </w:r>
      <w:r w:rsidR="003A1BBD" w:rsidRPr="00E439DE">
        <w:rPr>
          <w:lang w:val="en-GB"/>
        </w:rPr>
        <w:t>partner funding in future years.</w:t>
      </w:r>
    </w:p>
    <w:p w14:paraId="390DC497" w14:textId="59D1D783" w:rsidR="007D4B0C" w:rsidRPr="00E439DE" w:rsidRDefault="00365F69" w:rsidP="00365F69">
      <w:pPr>
        <w:pStyle w:val="Heading2"/>
        <w:rPr>
          <w:lang w:val="en-GB"/>
        </w:rPr>
      </w:pPr>
      <w:bookmarkStart w:id="7" w:name="_Toc437272119"/>
      <w:r w:rsidRPr="00E439DE">
        <w:rPr>
          <w:lang w:val="en-GB"/>
        </w:rPr>
        <w:t>Audiences</w:t>
      </w:r>
      <w:bookmarkEnd w:id="7"/>
    </w:p>
    <w:p w14:paraId="603BA4A7" w14:textId="77777777" w:rsidR="007D4B0C" w:rsidRPr="00E439DE" w:rsidRDefault="007D4B0C" w:rsidP="007D4B0C">
      <w:pPr>
        <w:pStyle w:val="Body"/>
        <w:rPr>
          <w:rFonts w:ascii="Arial" w:hAnsi="Arial"/>
          <w:b/>
          <w:color w:val="365F91" w:themeColor="accent1" w:themeShade="BF"/>
          <w:sz w:val="18"/>
          <w:szCs w:val="20"/>
          <w:lang w:val="en-GB"/>
        </w:rPr>
      </w:pPr>
    </w:p>
    <w:p w14:paraId="6B2885AA" w14:textId="5C5A52D6" w:rsidR="007D4B0C" w:rsidRPr="00E439DE" w:rsidRDefault="003C53AB" w:rsidP="00AC6529">
      <w:pPr>
        <w:pStyle w:val="ListParagraph"/>
        <w:numPr>
          <w:ilvl w:val="0"/>
          <w:numId w:val="3"/>
        </w:numPr>
        <w:rPr>
          <w:lang w:val="en-GB"/>
        </w:rPr>
      </w:pPr>
      <w:r w:rsidRPr="00E439DE">
        <w:rPr>
          <w:lang w:val="en-GB"/>
        </w:rPr>
        <w:t>The primary audience wa</w:t>
      </w:r>
      <w:r w:rsidR="007D4B0C" w:rsidRPr="00E439DE">
        <w:rPr>
          <w:lang w:val="en-GB"/>
        </w:rPr>
        <w:t xml:space="preserve">s the general public and community in the Republic of Ireland and Northern Ireland. </w:t>
      </w:r>
    </w:p>
    <w:p w14:paraId="25DCD343" w14:textId="35FF9CC3" w:rsidR="00C52CA0" w:rsidRPr="00E439DE" w:rsidRDefault="007D4B0C" w:rsidP="00AC6529">
      <w:pPr>
        <w:pStyle w:val="ListParagraph"/>
        <w:numPr>
          <w:ilvl w:val="0"/>
          <w:numId w:val="3"/>
        </w:numPr>
        <w:rPr>
          <w:lang w:val="en-GB"/>
        </w:rPr>
      </w:pPr>
      <w:r w:rsidRPr="00E439DE">
        <w:rPr>
          <w:lang w:val="en-GB"/>
        </w:rPr>
        <w:t>Secondary audiences include</w:t>
      </w:r>
      <w:r w:rsidR="003C53AB" w:rsidRPr="00E439DE">
        <w:rPr>
          <w:lang w:val="en-GB"/>
        </w:rPr>
        <w:t>d</w:t>
      </w:r>
      <w:r w:rsidRPr="00E439DE">
        <w:rPr>
          <w:lang w:val="en-GB"/>
        </w:rPr>
        <w:t xml:space="preserve"> polit</w:t>
      </w:r>
      <w:r w:rsidR="006A11AF" w:rsidRPr="00E439DE">
        <w:rPr>
          <w:lang w:val="en-GB"/>
        </w:rPr>
        <w:t>icians, policy makers,</w:t>
      </w:r>
      <w:r w:rsidRPr="00E439DE">
        <w:rPr>
          <w:lang w:val="en-GB"/>
        </w:rPr>
        <w:t xml:space="preserve"> </w:t>
      </w:r>
      <w:r w:rsidR="006A11AF" w:rsidRPr="00E439DE">
        <w:rPr>
          <w:lang w:val="en-GB"/>
        </w:rPr>
        <w:t>health agencies</w:t>
      </w:r>
      <w:r w:rsidRPr="00E439DE">
        <w:rPr>
          <w:lang w:val="en-GB"/>
        </w:rPr>
        <w:t>, health professionals, service users and opinion leaders.</w:t>
      </w:r>
    </w:p>
    <w:p w14:paraId="6E89E906" w14:textId="77777777" w:rsidR="00B9070B" w:rsidRPr="00E439DE" w:rsidRDefault="00B9070B" w:rsidP="00A30528">
      <w:pPr>
        <w:rPr>
          <w:rFonts w:cs="Arial"/>
          <w:b/>
          <w:sz w:val="20"/>
          <w:szCs w:val="20"/>
          <w:lang w:val="en-GB"/>
        </w:rPr>
      </w:pPr>
    </w:p>
    <w:p w14:paraId="1209A622" w14:textId="0A29A3D0" w:rsidR="00A30528" w:rsidRPr="00E439DE" w:rsidRDefault="00B9070B" w:rsidP="00365F69">
      <w:pPr>
        <w:pStyle w:val="Heading2"/>
        <w:rPr>
          <w:lang w:val="en-GB"/>
        </w:rPr>
      </w:pPr>
      <w:bookmarkStart w:id="8" w:name="_Toc437272120"/>
      <w:r w:rsidRPr="00E439DE">
        <w:rPr>
          <w:lang w:val="en-GB"/>
        </w:rPr>
        <w:t>R</w:t>
      </w:r>
      <w:r w:rsidR="00365F69" w:rsidRPr="00E439DE">
        <w:rPr>
          <w:lang w:val="en-GB"/>
        </w:rPr>
        <w:t>eference Group</w:t>
      </w:r>
      <w:bookmarkEnd w:id="8"/>
    </w:p>
    <w:p w14:paraId="17371D6D" w14:textId="77777777" w:rsidR="00A30528" w:rsidRPr="00E439DE" w:rsidRDefault="00A30528" w:rsidP="00A30528">
      <w:pPr>
        <w:rPr>
          <w:rFonts w:ascii="Arial" w:hAnsi="Arial" w:cs="Arial"/>
          <w:sz w:val="18"/>
          <w:szCs w:val="20"/>
          <w:lang w:val="en-GB"/>
        </w:rPr>
      </w:pPr>
    </w:p>
    <w:p w14:paraId="3870A57B" w14:textId="0EE4748B" w:rsidR="00A30528" w:rsidRPr="00E439DE" w:rsidRDefault="00A30528" w:rsidP="00365F69">
      <w:pPr>
        <w:rPr>
          <w:lang w:val="en-GB"/>
        </w:rPr>
      </w:pPr>
      <w:r w:rsidRPr="00E439DE">
        <w:rPr>
          <w:lang w:val="en-GB"/>
        </w:rPr>
        <w:t>To dev</w:t>
      </w:r>
      <w:r w:rsidR="003A1BBD" w:rsidRPr="00E439DE">
        <w:rPr>
          <w:lang w:val="en-GB"/>
        </w:rPr>
        <w:t xml:space="preserve">elop and agree the Key Messages, </w:t>
      </w:r>
      <w:r w:rsidRPr="00E439DE">
        <w:rPr>
          <w:lang w:val="en-GB"/>
        </w:rPr>
        <w:t xml:space="preserve">AIIHPC established a Reference Group which was representative of the sector </w:t>
      </w:r>
      <w:proofErr w:type="gramStart"/>
      <w:r w:rsidRPr="00E439DE">
        <w:rPr>
          <w:lang w:val="en-GB"/>
        </w:rPr>
        <w:t>North</w:t>
      </w:r>
      <w:proofErr w:type="gramEnd"/>
      <w:r w:rsidRPr="00E439DE">
        <w:rPr>
          <w:lang w:val="en-GB"/>
        </w:rPr>
        <w:t xml:space="preserve"> and South. </w:t>
      </w:r>
      <w:r w:rsidRPr="00E439DE">
        <w:rPr>
          <w:rFonts w:eastAsia="MS Mincho"/>
          <w:lang w:val="en-GB"/>
        </w:rPr>
        <w:t>The Terms of Reference for the Group were to advise on a campaign which:</w:t>
      </w:r>
    </w:p>
    <w:p w14:paraId="54893314" w14:textId="77777777" w:rsidR="00A30528" w:rsidRPr="00E439DE" w:rsidRDefault="00A30528" w:rsidP="00A30528">
      <w:pPr>
        <w:rPr>
          <w:rFonts w:ascii="Arial" w:eastAsia="MS Mincho" w:hAnsi="Arial" w:cs="Arial"/>
          <w:sz w:val="18"/>
          <w:szCs w:val="20"/>
          <w:lang w:val="en-GB"/>
        </w:rPr>
      </w:pPr>
    </w:p>
    <w:p w14:paraId="025D127E" w14:textId="77777777" w:rsidR="00A30528" w:rsidRPr="00E439DE" w:rsidRDefault="00A30528" w:rsidP="00AC6529">
      <w:pPr>
        <w:pStyle w:val="ListParagraph"/>
        <w:numPr>
          <w:ilvl w:val="0"/>
          <w:numId w:val="4"/>
        </w:numPr>
        <w:rPr>
          <w:lang w:val="en-GB"/>
        </w:rPr>
      </w:pPr>
      <w:r w:rsidRPr="00E439DE">
        <w:rPr>
          <w:lang w:val="en-GB"/>
        </w:rPr>
        <w:t>Identifies messages and content which are representative of thinking and issues across the sector</w:t>
      </w:r>
    </w:p>
    <w:p w14:paraId="479B19C7" w14:textId="77777777" w:rsidR="00A30528" w:rsidRPr="00E439DE" w:rsidRDefault="00A30528" w:rsidP="00AC6529">
      <w:pPr>
        <w:pStyle w:val="ListParagraph"/>
        <w:numPr>
          <w:ilvl w:val="0"/>
          <w:numId w:val="4"/>
        </w:numPr>
        <w:rPr>
          <w:lang w:val="en-GB"/>
        </w:rPr>
      </w:pPr>
      <w:r w:rsidRPr="00E439DE">
        <w:rPr>
          <w:lang w:val="en-GB"/>
        </w:rPr>
        <w:t>Is reflective of patient perspectives</w:t>
      </w:r>
    </w:p>
    <w:p w14:paraId="2438D55E" w14:textId="77777777" w:rsidR="00A30528" w:rsidRPr="00E439DE" w:rsidRDefault="00A30528" w:rsidP="00AC6529">
      <w:pPr>
        <w:pStyle w:val="ListParagraph"/>
        <w:numPr>
          <w:ilvl w:val="0"/>
          <w:numId w:val="4"/>
        </w:numPr>
        <w:rPr>
          <w:lang w:val="en-GB"/>
        </w:rPr>
      </w:pPr>
      <w:r w:rsidRPr="00E439DE">
        <w:rPr>
          <w:lang w:val="en-GB"/>
        </w:rPr>
        <w:t>Integrates harmoniously with messages and activities of other stakeholders across the sector.</w:t>
      </w:r>
    </w:p>
    <w:p w14:paraId="335E3B1C" w14:textId="77777777" w:rsidR="00A30528" w:rsidRPr="00E439DE" w:rsidRDefault="00A30528" w:rsidP="00A30528">
      <w:pPr>
        <w:rPr>
          <w:rFonts w:ascii="Arial" w:hAnsi="Arial" w:cs="Arial"/>
          <w:sz w:val="18"/>
          <w:szCs w:val="20"/>
          <w:lang w:val="en-GB"/>
        </w:rPr>
      </w:pPr>
    </w:p>
    <w:p w14:paraId="218BB66A" w14:textId="0F748AB8" w:rsidR="00705FDB" w:rsidRPr="00E439DE" w:rsidRDefault="003103B8" w:rsidP="00705FDB">
      <w:pPr>
        <w:rPr>
          <w:lang w:val="en-GB"/>
        </w:rPr>
      </w:pPr>
      <w:r w:rsidRPr="00E439DE">
        <w:rPr>
          <w:lang w:val="en-GB"/>
        </w:rPr>
        <w:t xml:space="preserve">Those invited to join the </w:t>
      </w:r>
      <w:r w:rsidR="00A30528" w:rsidRPr="00E439DE">
        <w:rPr>
          <w:lang w:val="en-GB"/>
        </w:rPr>
        <w:t>Reference Group included:</w:t>
      </w:r>
    </w:p>
    <w:p w14:paraId="3B5F44BF" w14:textId="77777777" w:rsidR="00C01F1E" w:rsidRPr="00E439DE" w:rsidRDefault="00C01F1E" w:rsidP="00C01F1E">
      <w:pPr>
        <w:rPr>
          <w:lang w:val="en-GB"/>
        </w:rPr>
      </w:pPr>
    </w:p>
    <w:p w14:paraId="1942E9AE" w14:textId="77777777" w:rsidR="001B0BD2" w:rsidRPr="00E439DE" w:rsidRDefault="001B0BD2" w:rsidP="001B0BD2">
      <w:pPr>
        <w:pStyle w:val="ListParagraph"/>
        <w:widowControl w:val="0"/>
        <w:numPr>
          <w:ilvl w:val="0"/>
          <w:numId w:val="4"/>
        </w:numPr>
        <w:tabs>
          <w:tab w:val="left" w:pos="220"/>
          <w:tab w:val="left" w:pos="720"/>
        </w:tabs>
        <w:autoSpaceDE w:val="0"/>
        <w:autoSpaceDN w:val="0"/>
        <w:adjustRightInd w:val="0"/>
        <w:spacing w:after="240" w:line="300" w:lineRule="atLeast"/>
        <w:rPr>
          <w:rFonts w:cs="Times"/>
          <w:lang w:val="en-GB"/>
        </w:rPr>
      </w:pPr>
      <w:r w:rsidRPr="00E439DE">
        <w:rPr>
          <w:rFonts w:cs="Calibri"/>
          <w:lang w:val="en-GB"/>
        </w:rPr>
        <w:t xml:space="preserve">Anne Cooney, Chief Executive Southern Area Hospice Services, NI </w:t>
      </w:r>
      <w:r w:rsidRPr="00E439DE">
        <w:rPr>
          <w:rFonts w:ascii="MS Mincho" w:eastAsia="MS Mincho" w:hAnsi="MS Mincho" w:cs="MS Mincho"/>
          <w:lang w:val="en-GB"/>
        </w:rPr>
        <w:t> </w:t>
      </w:r>
    </w:p>
    <w:p w14:paraId="5D15BF3F" w14:textId="77777777" w:rsidR="001B0BD2" w:rsidRPr="00E439DE" w:rsidRDefault="001B0BD2" w:rsidP="001B0BD2">
      <w:pPr>
        <w:pStyle w:val="ListParagraph"/>
        <w:widowControl w:val="0"/>
        <w:numPr>
          <w:ilvl w:val="0"/>
          <w:numId w:val="4"/>
        </w:numPr>
        <w:tabs>
          <w:tab w:val="left" w:pos="220"/>
          <w:tab w:val="left" w:pos="720"/>
        </w:tabs>
        <w:autoSpaceDE w:val="0"/>
        <w:autoSpaceDN w:val="0"/>
        <w:adjustRightInd w:val="0"/>
        <w:spacing w:after="240" w:line="300" w:lineRule="atLeast"/>
        <w:rPr>
          <w:rFonts w:cs="Times"/>
          <w:lang w:val="en-GB"/>
        </w:rPr>
      </w:pPr>
      <w:r w:rsidRPr="00E439DE">
        <w:rPr>
          <w:rFonts w:cs="Calibri"/>
          <w:lang w:val="en-GB"/>
        </w:rPr>
        <w:t xml:space="preserve">Niamh Finucane, Chair of IAPC Board, ROI </w:t>
      </w:r>
      <w:r w:rsidRPr="00E439DE">
        <w:rPr>
          <w:rFonts w:ascii="MS Mincho" w:eastAsia="MS Mincho" w:hAnsi="MS Mincho" w:cs="MS Mincho"/>
          <w:lang w:val="en-GB"/>
        </w:rPr>
        <w:t> </w:t>
      </w:r>
    </w:p>
    <w:p w14:paraId="60848D6B" w14:textId="77777777" w:rsidR="00C01F1E" w:rsidRPr="00E439DE" w:rsidRDefault="00C01F1E" w:rsidP="00C01F1E">
      <w:pPr>
        <w:pStyle w:val="ListParagraph"/>
        <w:widowControl w:val="0"/>
        <w:numPr>
          <w:ilvl w:val="0"/>
          <w:numId w:val="4"/>
        </w:numPr>
        <w:tabs>
          <w:tab w:val="left" w:pos="220"/>
          <w:tab w:val="left" w:pos="720"/>
        </w:tabs>
        <w:autoSpaceDE w:val="0"/>
        <w:autoSpaceDN w:val="0"/>
        <w:adjustRightInd w:val="0"/>
        <w:spacing w:after="240" w:line="300" w:lineRule="atLeast"/>
        <w:rPr>
          <w:rFonts w:cs="Times"/>
          <w:lang w:val="en-GB"/>
        </w:rPr>
      </w:pPr>
      <w:r w:rsidRPr="00E439DE">
        <w:rPr>
          <w:rFonts w:cs="Calibri"/>
          <w:lang w:val="en-GB"/>
        </w:rPr>
        <w:t xml:space="preserve">Sharon Foley, (Chief Executive Irish Hospice Foundation) or nominee - AIIHPC Policy and Practice Steering </w:t>
      </w:r>
      <w:r w:rsidRPr="00E439DE">
        <w:rPr>
          <w:rFonts w:ascii="MS Mincho" w:eastAsia="MS Mincho" w:hAnsi="MS Mincho" w:cs="MS Mincho"/>
          <w:lang w:val="en-GB"/>
        </w:rPr>
        <w:t> </w:t>
      </w:r>
      <w:r w:rsidRPr="00E439DE">
        <w:rPr>
          <w:rFonts w:cs="Calibri"/>
          <w:lang w:val="en-GB"/>
        </w:rPr>
        <w:t xml:space="preserve">Committee ROI </w:t>
      </w:r>
      <w:r w:rsidRPr="00E439DE">
        <w:rPr>
          <w:rFonts w:ascii="MS Mincho" w:eastAsia="MS Mincho" w:hAnsi="MS Mincho" w:cs="MS Mincho"/>
          <w:lang w:val="en-GB"/>
        </w:rPr>
        <w:t> </w:t>
      </w:r>
    </w:p>
    <w:p w14:paraId="6320F0BD" w14:textId="77777777" w:rsidR="001B0BD2" w:rsidRPr="00E439DE" w:rsidRDefault="001B0BD2" w:rsidP="001B0BD2">
      <w:pPr>
        <w:pStyle w:val="ListParagraph"/>
        <w:widowControl w:val="0"/>
        <w:numPr>
          <w:ilvl w:val="0"/>
          <w:numId w:val="4"/>
        </w:numPr>
        <w:tabs>
          <w:tab w:val="left" w:pos="220"/>
          <w:tab w:val="left" w:pos="720"/>
        </w:tabs>
        <w:autoSpaceDE w:val="0"/>
        <w:autoSpaceDN w:val="0"/>
        <w:adjustRightInd w:val="0"/>
        <w:spacing w:after="240" w:line="300" w:lineRule="atLeast"/>
        <w:rPr>
          <w:rFonts w:cs="Times"/>
          <w:lang w:val="en-GB"/>
        </w:rPr>
      </w:pPr>
      <w:proofErr w:type="spellStart"/>
      <w:r w:rsidRPr="00E439DE">
        <w:rPr>
          <w:rFonts w:cs="Calibri"/>
          <w:lang w:val="en-GB"/>
        </w:rPr>
        <w:t>Eithne</w:t>
      </w:r>
      <w:proofErr w:type="spellEnd"/>
      <w:r w:rsidRPr="00E439DE">
        <w:rPr>
          <w:rFonts w:cs="Calibri"/>
          <w:lang w:val="en-GB"/>
        </w:rPr>
        <w:t xml:space="preserve"> Frost (Voices4Care member) - AIIHPC Management Committee, ROI </w:t>
      </w:r>
      <w:r w:rsidRPr="00E439DE">
        <w:rPr>
          <w:rFonts w:ascii="MS Mincho" w:eastAsia="MS Mincho" w:hAnsi="MS Mincho" w:cs="MS Mincho"/>
          <w:lang w:val="en-GB"/>
        </w:rPr>
        <w:t> </w:t>
      </w:r>
    </w:p>
    <w:p w14:paraId="26954819" w14:textId="50FBFA2F" w:rsidR="00C01F1E" w:rsidRPr="00E439DE" w:rsidRDefault="00C01F1E" w:rsidP="00C01F1E">
      <w:pPr>
        <w:pStyle w:val="ListParagraph"/>
        <w:widowControl w:val="0"/>
        <w:numPr>
          <w:ilvl w:val="0"/>
          <w:numId w:val="4"/>
        </w:numPr>
        <w:tabs>
          <w:tab w:val="left" w:pos="220"/>
          <w:tab w:val="left" w:pos="720"/>
        </w:tabs>
        <w:autoSpaceDE w:val="0"/>
        <w:autoSpaceDN w:val="0"/>
        <w:adjustRightInd w:val="0"/>
        <w:spacing w:after="240" w:line="300" w:lineRule="atLeast"/>
        <w:rPr>
          <w:rFonts w:cs="Times"/>
          <w:lang w:val="en-GB"/>
        </w:rPr>
      </w:pPr>
      <w:r w:rsidRPr="00E439DE">
        <w:rPr>
          <w:rFonts w:cs="Calibri"/>
          <w:lang w:val="en-GB"/>
        </w:rPr>
        <w:t xml:space="preserve">Fiona Gilligan (Director of Communications, </w:t>
      </w:r>
      <w:proofErr w:type="spellStart"/>
      <w:r w:rsidRPr="00E439DE">
        <w:rPr>
          <w:rFonts w:cs="Calibri"/>
          <w:lang w:val="en-GB"/>
        </w:rPr>
        <w:t>SafeFood</w:t>
      </w:r>
      <w:proofErr w:type="spellEnd"/>
      <w:r w:rsidRPr="00E439DE">
        <w:rPr>
          <w:rFonts w:cs="Calibri"/>
          <w:lang w:val="en-GB"/>
        </w:rPr>
        <w:t xml:space="preserve">) or nominee - AIIHPC Policy and Practice Steering Committee </w:t>
      </w:r>
      <w:r w:rsidRPr="00E439DE">
        <w:rPr>
          <w:rFonts w:ascii="MS Mincho" w:eastAsia="MS Mincho" w:hAnsi="MS Mincho" w:cs="MS Mincho"/>
          <w:lang w:val="en-GB"/>
        </w:rPr>
        <w:t> </w:t>
      </w:r>
    </w:p>
    <w:p w14:paraId="2CB25356" w14:textId="77777777" w:rsidR="001B0BD2" w:rsidRPr="00E439DE" w:rsidRDefault="001B0BD2" w:rsidP="001B0BD2">
      <w:pPr>
        <w:pStyle w:val="ListParagraph"/>
        <w:widowControl w:val="0"/>
        <w:numPr>
          <w:ilvl w:val="0"/>
          <w:numId w:val="4"/>
        </w:numPr>
        <w:tabs>
          <w:tab w:val="left" w:pos="220"/>
          <w:tab w:val="left" w:pos="720"/>
        </w:tabs>
        <w:autoSpaceDE w:val="0"/>
        <w:autoSpaceDN w:val="0"/>
        <w:adjustRightInd w:val="0"/>
        <w:spacing w:after="240" w:line="300" w:lineRule="atLeast"/>
        <w:rPr>
          <w:rFonts w:cs="Times"/>
          <w:lang w:val="en-GB"/>
        </w:rPr>
      </w:pPr>
      <w:proofErr w:type="spellStart"/>
      <w:r w:rsidRPr="00E439DE">
        <w:rPr>
          <w:rFonts w:cs="Calibri"/>
          <w:lang w:val="en-GB"/>
        </w:rPr>
        <w:t>Corrina</w:t>
      </w:r>
      <w:proofErr w:type="spellEnd"/>
      <w:r w:rsidRPr="00E439DE">
        <w:rPr>
          <w:rFonts w:cs="Calibri"/>
          <w:lang w:val="en-GB"/>
        </w:rPr>
        <w:t xml:space="preserve"> Grimes, </w:t>
      </w:r>
      <w:r w:rsidRPr="00E439DE">
        <w:rPr>
          <w:rFonts w:cs="Calibri"/>
          <w:color w:val="1F2326"/>
          <w:lang w:val="en-GB"/>
        </w:rPr>
        <w:t xml:space="preserve">AHP Consultant, </w:t>
      </w:r>
      <w:r w:rsidRPr="00E439DE">
        <w:rPr>
          <w:rFonts w:cs="Calibri"/>
          <w:lang w:val="en-GB"/>
        </w:rPr>
        <w:t xml:space="preserve">Public Health Agency, NI </w:t>
      </w:r>
      <w:r w:rsidRPr="00E439DE">
        <w:rPr>
          <w:rFonts w:ascii="MS Mincho" w:eastAsia="MS Mincho" w:hAnsi="MS Mincho" w:cs="MS Mincho"/>
          <w:lang w:val="en-GB"/>
        </w:rPr>
        <w:t> </w:t>
      </w:r>
    </w:p>
    <w:p w14:paraId="19E04D6A" w14:textId="77777777" w:rsidR="001B0BD2" w:rsidRPr="00E439DE" w:rsidRDefault="001B0BD2" w:rsidP="001B0BD2">
      <w:pPr>
        <w:pStyle w:val="ListParagraph"/>
        <w:widowControl w:val="0"/>
        <w:numPr>
          <w:ilvl w:val="0"/>
          <w:numId w:val="4"/>
        </w:numPr>
        <w:tabs>
          <w:tab w:val="left" w:pos="220"/>
          <w:tab w:val="left" w:pos="720"/>
        </w:tabs>
        <w:autoSpaceDE w:val="0"/>
        <w:autoSpaceDN w:val="0"/>
        <w:adjustRightInd w:val="0"/>
        <w:spacing w:after="240" w:line="300" w:lineRule="atLeast"/>
        <w:rPr>
          <w:rFonts w:cs="Times"/>
          <w:lang w:val="en-GB"/>
        </w:rPr>
      </w:pPr>
      <w:r w:rsidRPr="00E439DE">
        <w:rPr>
          <w:rFonts w:cs="Calibri"/>
          <w:lang w:val="en-GB"/>
        </w:rPr>
        <w:t xml:space="preserve">Maeve </w:t>
      </w:r>
      <w:proofErr w:type="spellStart"/>
      <w:r w:rsidRPr="00E439DE">
        <w:rPr>
          <w:rFonts w:cs="Calibri"/>
          <w:lang w:val="en-GB"/>
        </w:rPr>
        <w:t>Hully</w:t>
      </w:r>
      <w:proofErr w:type="spellEnd"/>
      <w:r w:rsidRPr="00E439DE">
        <w:rPr>
          <w:rFonts w:cs="Calibri"/>
          <w:lang w:val="en-GB"/>
        </w:rPr>
        <w:t>, CEO of NI Patient and Client Council, NI</w:t>
      </w:r>
    </w:p>
    <w:p w14:paraId="11C492E9" w14:textId="77777777" w:rsidR="001B0BD2" w:rsidRPr="00E439DE" w:rsidRDefault="001B0BD2" w:rsidP="001B0BD2">
      <w:pPr>
        <w:pStyle w:val="ListParagraph"/>
        <w:widowControl w:val="0"/>
        <w:numPr>
          <w:ilvl w:val="0"/>
          <w:numId w:val="4"/>
        </w:numPr>
        <w:tabs>
          <w:tab w:val="left" w:pos="220"/>
          <w:tab w:val="left" w:pos="720"/>
        </w:tabs>
        <w:autoSpaceDE w:val="0"/>
        <w:autoSpaceDN w:val="0"/>
        <w:adjustRightInd w:val="0"/>
        <w:spacing w:after="240" w:line="300" w:lineRule="atLeast"/>
        <w:rPr>
          <w:rFonts w:cs="Times"/>
          <w:lang w:val="en-GB"/>
        </w:rPr>
      </w:pPr>
      <w:r w:rsidRPr="00E439DE">
        <w:rPr>
          <w:rFonts w:cs="Calibri"/>
          <w:lang w:val="en-GB"/>
        </w:rPr>
        <w:t xml:space="preserve">Dr Kiran Kaur, Consultant in Palliative Medicine, Northern Ireland Hospice and Belfast Trust, NI </w:t>
      </w:r>
      <w:r w:rsidRPr="00E439DE">
        <w:rPr>
          <w:rFonts w:ascii="MS Mincho" w:eastAsia="MS Mincho" w:hAnsi="MS Mincho" w:cs="MS Mincho"/>
          <w:lang w:val="en-GB"/>
        </w:rPr>
        <w:t> </w:t>
      </w:r>
    </w:p>
    <w:p w14:paraId="16A7BECA" w14:textId="77777777" w:rsidR="001B0BD2" w:rsidRPr="00E439DE" w:rsidRDefault="001B0BD2" w:rsidP="001B0BD2">
      <w:pPr>
        <w:pStyle w:val="ListParagraph"/>
        <w:widowControl w:val="0"/>
        <w:numPr>
          <w:ilvl w:val="0"/>
          <w:numId w:val="4"/>
        </w:numPr>
        <w:tabs>
          <w:tab w:val="left" w:pos="220"/>
          <w:tab w:val="left" w:pos="720"/>
        </w:tabs>
        <w:autoSpaceDE w:val="0"/>
        <w:autoSpaceDN w:val="0"/>
        <w:adjustRightInd w:val="0"/>
        <w:spacing w:after="240" w:line="300" w:lineRule="atLeast"/>
        <w:rPr>
          <w:rFonts w:cs="Times"/>
          <w:lang w:val="en-GB"/>
        </w:rPr>
      </w:pPr>
      <w:r w:rsidRPr="00E439DE">
        <w:rPr>
          <w:rFonts w:cs="Calibri"/>
          <w:lang w:val="en-GB"/>
        </w:rPr>
        <w:t xml:space="preserve">Sarah McCloskey, Chief Executive Marymount Hospice, Cork, ROI </w:t>
      </w:r>
      <w:r w:rsidRPr="00E439DE">
        <w:rPr>
          <w:rFonts w:ascii="MS Mincho" w:eastAsia="MS Mincho" w:hAnsi="MS Mincho" w:cs="MS Mincho"/>
          <w:lang w:val="en-GB"/>
        </w:rPr>
        <w:t> </w:t>
      </w:r>
    </w:p>
    <w:p w14:paraId="30AD3C94" w14:textId="77777777" w:rsidR="001B0BD2" w:rsidRPr="00E439DE" w:rsidRDefault="001B0BD2" w:rsidP="001B0BD2">
      <w:pPr>
        <w:pStyle w:val="ListParagraph"/>
        <w:widowControl w:val="0"/>
        <w:numPr>
          <w:ilvl w:val="0"/>
          <w:numId w:val="4"/>
        </w:numPr>
        <w:tabs>
          <w:tab w:val="left" w:pos="220"/>
          <w:tab w:val="left" w:pos="720"/>
        </w:tabs>
        <w:autoSpaceDE w:val="0"/>
        <w:autoSpaceDN w:val="0"/>
        <w:adjustRightInd w:val="0"/>
        <w:spacing w:after="240" w:line="300" w:lineRule="atLeast"/>
        <w:rPr>
          <w:rFonts w:cs="Times"/>
          <w:lang w:val="en-GB"/>
        </w:rPr>
      </w:pPr>
      <w:r w:rsidRPr="00E439DE">
        <w:rPr>
          <w:rFonts w:cs="Calibri"/>
          <w:lang w:val="en-GB"/>
        </w:rPr>
        <w:lastRenderedPageBreak/>
        <w:t xml:space="preserve">Professor Sonja McIlfatrick, Professor of Nursing, University of Ulster NI </w:t>
      </w:r>
      <w:r w:rsidRPr="00E439DE">
        <w:rPr>
          <w:rFonts w:ascii="MS Mincho" w:eastAsia="MS Mincho" w:hAnsi="MS Mincho" w:cs="MS Mincho"/>
          <w:lang w:val="en-GB"/>
        </w:rPr>
        <w:t> </w:t>
      </w:r>
    </w:p>
    <w:p w14:paraId="47FBA38D" w14:textId="3E22B764" w:rsidR="00C01F1E" w:rsidRPr="00E439DE" w:rsidRDefault="00C01F1E" w:rsidP="00C01F1E">
      <w:pPr>
        <w:pStyle w:val="ListParagraph"/>
        <w:widowControl w:val="0"/>
        <w:numPr>
          <w:ilvl w:val="0"/>
          <w:numId w:val="4"/>
        </w:numPr>
        <w:tabs>
          <w:tab w:val="left" w:pos="220"/>
          <w:tab w:val="left" w:pos="720"/>
        </w:tabs>
        <w:autoSpaceDE w:val="0"/>
        <w:autoSpaceDN w:val="0"/>
        <w:adjustRightInd w:val="0"/>
        <w:spacing w:after="240" w:line="300" w:lineRule="atLeast"/>
        <w:rPr>
          <w:rFonts w:cs="Times"/>
          <w:lang w:val="en-GB"/>
        </w:rPr>
      </w:pPr>
      <w:r w:rsidRPr="00E439DE">
        <w:rPr>
          <w:rFonts w:cs="Calibri"/>
          <w:lang w:val="en-GB"/>
        </w:rPr>
        <w:t xml:space="preserve">Dr Paul McIvor, (Medical Director Foyle Hospice) - AIIHPC Policy and Practice Steering Committee NI </w:t>
      </w:r>
      <w:r w:rsidRPr="00E439DE">
        <w:rPr>
          <w:rFonts w:ascii="MS Mincho" w:eastAsia="MS Mincho" w:hAnsi="MS Mincho" w:cs="MS Mincho"/>
          <w:lang w:val="en-GB"/>
        </w:rPr>
        <w:t> </w:t>
      </w:r>
    </w:p>
    <w:p w14:paraId="682F1D07" w14:textId="663FB90A" w:rsidR="00C01F1E" w:rsidRPr="00E439DE" w:rsidRDefault="00C01F1E" w:rsidP="00C01F1E">
      <w:pPr>
        <w:pStyle w:val="ListParagraph"/>
        <w:widowControl w:val="0"/>
        <w:numPr>
          <w:ilvl w:val="0"/>
          <w:numId w:val="4"/>
        </w:numPr>
        <w:tabs>
          <w:tab w:val="left" w:pos="220"/>
          <w:tab w:val="left" w:pos="720"/>
        </w:tabs>
        <w:autoSpaceDE w:val="0"/>
        <w:autoSpaceDN w:val="0"/>
        <w:adjustRightInd w:val="0"/>
        <w:spacing w:after="240" w:line="300" w:lineRule="atLeast"/>
        <w:rPr>
          <w:rFonts w:cs="Times"/>
          <w:lang w:val="en-GB"/>
        </w:rPr>
      </w:pPr>
      <w:r w:rsidRPr="00E439DE">
        <w:rPr>
          <w:rFonts w:cs="Calibri"/>
          <w:lang w:val="en-GB"/>
        </w:rPr>
        <w:t xml:space="preserve">Megan Perry, Communications Officer, Public Health Agency, NI </w:t>
      </w:r>
      <w:r w:rsidRPr="00E439DE">
        <w:rPr>
          <w:rFonts w:ascii="MS Mincho" w:eastAsia="MS Mincho" w:hAnsi="MS Mincho" w:cs="MS Mincho"/>
          <w:lang w:val="en-GB"/>
        </w:rPr>
        <w:t> </w:t>
      </w:r>
    </w:p>
    <w:p w14:paraId="1301429E" w14:textId="70674262" w:rsidR="00C01F1E" w:rsidRPr="00E439DE" w:rsidRDefault="00C01F1E" w:rsidP="00C01F1E">
      <w:pPr>
        <w:pStyle w:val="ListParagraph"/>
        <w:widowControl w:val="0"/>
        <w:numPr>
          <w:ilvl w:val="0"/>
          <w:numId w:val="4"/>
        </w:numPr>
        <w:tabs>
          <w:tab w:val="left" w:pos="220"/>
          <w:tab w:val="left" w:pos="720"/>
        </w:tabs>
        <w:autoSpaceDE w:val="0"/>
        <w:autoSpaceDN w:val="0"/>
        <w:adjustRightInd w:val="0"/>
        <w:spacing w:after="240" w:line="300" w:lineRule="atLeast"/>
        <w:rPr>
          <w:rFonts w:cs="Times"/>
          <w:lang w:val="en-GB"/>
        </w:rPr>
      </w:pPr>
      <w:proofErr w:type="spellStart"/>
      <w:r w:rsidRPr="00E439DE">
        <w:rPr>
          <w:rFonts w:cs="Calibri"/>
          <w:lang w:val="en-GB"/>
        </w:rPr>
        <w:t>Dr.</w:t>
      </w:r>
      <w:proofErr w:type="spellEnd"/>
      <w:r w:rsidRPr="00E439DE">
        <w:rPr>
          <w:rFonts w:cs="Calibri"/>
          <w:lang w:val="en-GB"/>
        </w:rPr>
        <w:t xml:space="preserve"> Karen Ryan, (Palliative Care Consultant St Francis Hospice, Clinical Lead for Palliative Care HSE) - AIIHPC </w:t>
      </w:r>
      <w:r w:rsidRPr="00E439DE">
        <w:rPr>
          <w:rFonts w:ascii="MS Mincho" w:eastAsia="MS Mincho" w:hAnsi="MS Mincho" w:cs="MS Mincho"/>
          <w:lang w:val="en-GB"/>
        </w:rPr>
        <w:t> </w:t>
      </w:r>
      <w:r w:rsidRPr="00E439DE">
        <w:rPr>
          <w:rFonts w:cs="Calibri"/>
          <w:lang w:val="en-GB"/>
        </w:rPr>
        <w:t xml:space="preserve">Management Committee, ROI </w:t>
      </w:r>
      <w:r w:rsidRPr="00E439DE">
        <w:rPr>
          <w:rFonts w:ascii="MS Mincho" w:eastAsia="MS Mincho" w:hAnsi="MS Mincho" w:cs="MS Mincho"/>
          <w:lang w:val="en-GB"/>
        </w:rPr>
        <w:t> </w:t>
      </w:r>
    </w:p>
    <w:p w14:paraId="5CC1E3A0" w14:textId="2A24251D" w:rsidR="001B0BD2" w:rsidRPr="00E439DE" w:rsidRDefault="001B0BD2" w:rsidP="001B0BD2">
      <w:pPr>
        <w:pStyle w:val="ListParagraph"/>
        <w:widowControl w:val="0"/>
        <w:numPr>
          <w:ilvl w:val="0"/>
          <w:numId w:val="4"/>
        </w:numPr>
        <w:tabs>
          <w:tab w:val="left" w:pos="220"/>
          <w:tab w:val="left" w:pos="720"/>
        </w:tabs>
        <w:autoSpaceDE w:val="0"/>
        <w:autoSpaceDN w:val="0"/>
        <w:adjustRightInd w:val="0"/>
        <w:spacing w:after="240" w:line="300" w:lineRule="atLeast"/>
        <w:rPr>
          <w:rFonts w:cs="Times"/>
          <w:lang w:val="en-GB"/>
        </w:rPr>
      </w:pPr>
      <w:proofErr w:type="spellStart"/>
      <w:r w:rsidRPr="00E439DE">
        <w:rPr>
          <w:rFonts w:cs="Calibri"/>
          <w:lang w:val="en-GB"/>
        </w:rPr>
        <w:t>Sheilagh</w:t>
      </w:r>
      <w:proofErr w:type="spellEnd"/>
      <w:r w:rsidRPr="00E439DE">
        <w:rPr>
          <w:rFonts w:cs="Calibri"/>
          <w:lang w:val="en-GB"/>
        </w:rPr>
        <w:t xml:space="preserve"> Reaper-Reynolds, General Manager Palliative Care, Health Service Executive</w:t>
      </w:r>
      <w:r w:rsidR="00736E8D" w:rsidRPr="00E439DE">
        <w:rPr>
          <w:rFonts w:cs="Calibri"/>
          <w:lang w:val="en-GB"/>
        </w:rPr>
        <w:t>,</w:t>
      </w:r>
      <w:r w:rsidRPr="00E439DE">
        <w:rPr>
          <w:rFonts w:cs="Calibri"/>
          <w:lang w:val="en-GB"/>
        </w:rPr>
        <w:t xml:space="preserve"> ROI </w:t>
      </w:r>
      <w:r w:rsidRPr="00E439DE">
        <w:rPr>
          <w:rFonts w:ascii="MS Mincho" w:eastAsia="MS Mincho" w:hAnsi="MS Mincho" w:cs="MS Mincho"/>
          <w:lang w:val="en-GB"/>
        </w:rPr>
        <w:t> </w:t>
      </w:r>
    </w:p>
    <w:p w14:paraId="6D11BF11" w14:textId="6AA319BF" w:rsidR="001B0BD2" w:rsidRPr="00E439DE" w:rsidRDefault="00736E8D" w:rsidP="001B0BD2">
      <w:pPr>
        <w:pStyle w:val="ListParagraph"/>
        <w:widowControl w:val="0"/>
        <w:numPr>
          <w:ilvl w:val="0"/>
          <w:numId w:val="4"/>
        </w:numPr>
        <w:tabs>
          <w:tab w:val="left" w:pos="220"/>
          <w:tab w:val="left" w:pos="720"/>
        </w:tabs>
        <w:autoSpaceDE w:val="0"/>
        <w:autoSpaceDN w:val="0"/>
        <w:adjustRightInd w:val="0"/>
        <w:spacing w:after="240" w:line="300" w:lineRule="atLeast"/>
        <w:rPr>
          <w:rFonts w:cs="Times"/>
          <w:lang w:val="en-GB"/>
        </w:rPr>
      </w:pPr>
      <w:r w:rsidRPr="00E439DE">
        <w:rPr>
          <w:rFonts w:cs="Calibri"/>
          <w:lang w:val="en-GB"/>
        </w:rPr>
        <w:t xml:space="preserve">Hazel </w:t>
      </w:r>
      <w:proofErr w:type="spellStart"/>
      <w:r w:rsidRPr="00E439DE">
        <w:rPr>
          <w:rFonts w:cs="Calibri"/>
          <w:lang w:val="en-GB"/>
        </w:rPr>
        <w:t>Smullen</w:t>
      </w:r>
      <w:proofErr w:type="spellEnd"/>
      <w:r w:rsidRPr="00E439DE">
        <w:rPr>
          <w:rFonts w:cs="Calibri"/>
          <w:lang w:val="en-GB"/>
        </w:rPr>
        <w:t>, (</w:t>
      </w:r>
      <w:r w:rsidR="001B0BD2" w:rsidRPr="00E439DE">
        <w:rPr>
          <w:rFonts w:cs="Calibri"/>
          <w:lang w:val="en-GB"/>
        </w:rPr>
        <w:t xml:space="preserve">Education and Practice Development Co-ordinator, North West Hospice, Sligo) - AIIHPC Policy </w:t>
      </w:r>
      <w:r w:rsidR="001B0BD2" w:rsidRPr="00E439DE">
        <w:rPr>
          <w:rFonts w:eastAsia="MS Mincho" w:cs="MS Mincho"/>
          <w:lang w:val="en-GB"/>
        </w:rPr>
        <w:t>a</w:t>
      </w:r>
      <w:r w:rsidR="001B0BD2" w:rsidRPr="00E439DE">
        <w:rPr>
          <w:rFonts w:cs="Calibri"/>
          <w:lang w:val="en-GB"/>
        </w:rPr>
        <w:t xml:space="preserve">nd Practice Steering Committee ROI </w:t>
      </w:r>
      <w:r w:rsidR="001B0BD2" w:rsidRPr="00E439DE">
        <w:rPr>
          <w:rFonts w:ascii="MS Mincho" w:eastAsia="MS Mincho" w:hAnsi="MS Mincho" w:cs="MS Mincho"/>
          <w:lang w:val="en-GB"/>
        </w:rPr>
        <w:t> </w:t>
      </w:r>
    </w:p>
    <w:p w14:paraId="50AF7525" w14:textId="5A2B7D14" w:rsidR="00C01F1E" w:rsidRPr="00E439DE" w:rsidRDefault="00C01F1E" w:rsidP="00C01F1E">
      <w:pPr>
        <w:pStyle w:val="ListParagraph"/>
        <w:widowControl w:val="0"/>
        <w:numPr>
          <w:ilvl w:val="0"/>
          <w:numId w:val="4"/>
        </w:numPr>
        <w:tabs>
          <w:tab w:val="left" w:pos="220"/>
          <w:tab w:val="left" w:pos="720"/>
        </w:tabs>
        <w:autoSpaceDE w:val="0"/>
        <w:autoSpaceDN w:val="0"/>
        <w:adjustRightInd w:val="0"/>
        <w:spacing w:after="240" w:line="300" w:lineRule="atLeast"/>
        <w:rPr>
          <w:rFonts w:cs="Times"/>
          <w:lang w:val="en-GB"/>
        </w:rPr>
      </w:pPr>
      <w:proofErr w:type="spellStart"/>
      <w:r w:rsidRPr="00E439DE">
        <w:rPr>
          <w:rFonts w:cs="Calibri"/>
          <w:lang w:val="en-GB"/>
        </w:rPr>
        <w:t>Ger</w:t>
      </w:r>
      <w:proofErr w:type="spellEnd"/>
      <w:r w:rsidRPr="00E439DE">
        <w:rPr>
          <w:rFonts w:cs="Calibri"/>
          <w:lang w:val="en-GB"/>
        </w:rPr>
        <w:t xml:space="preserve"> Tracey, Clinical Operations Manager, Blackrock Hospice</w:t>
      </w:r>
      <w:r w:rsidR="00736E8D" w:rsidRPr="00E439DE">
        <w:rPr>
          <w:rFonts w:cs="Calibri"/>
          <w:lang w:val="en-GB"/>
        </w:rPr>
        <w:t>,</w:t>
      </w:r>
      <w:r w:rsidRPr="00E439DE">
        <w:rPr>
          <w:rFonts w:cs="Calibri"/>
          <w:lang w:val="en-GB"/>
        </w:rPr>
        <w:t xml:space="preserve"> ROI</w:t>
      </w:r>
      <w:r w:rsidR="00736E8D" w:rsidRPr="00E439DE">
        <w:rPr>
          <w:rFonts w:cs="Calibri"/>
          <w:lang w:val="en-GB"/>
        </w:rPr>
        <w:t>.</w:t>
      </w:r>
      <w:r w:rsidRPr="00E439DE">
        <w:rPr>
          <w:rFonts w:cs="Calibri"/>
          <w:lang w:val="en-GB"/>
        </w:rPr>
        <w:t xml:space="preserve"> </w:t>
      </w:r>
      <w:r w:rsidRPr="00E439DE">
        <w:rPr>
          <w:rFonts w:ascii="MS Mincho" w:eastAsia="MS Mincho" w:hAnsi="MS Mincho" w:cs="MS Mincho"/>
          <w:lang w:val="en-GB"/>
        </w:rPr>
        <w:t> </w:t>
      </w:r>
    </w:p>
    <w:p w14:paraId="66B0DC02" w14:textId="04FA6B2C" w:rsidR="00A30528" w:rsidRPr="00E439DE" w:rsidRDefault="00A30528" w:rsidP="00365F69">
      <w:pPr>
        <w:rPr>
          <w:lang w:val="en-GB"/>
        </w:rPr>
      </w:pPr>
      <w:r w:rsidRPr="00E439DE">
        <w:rPr>
          <w:lang w:val="en-GB"/>
        </w:rPr>
        <w:t xml:space="preserve">Engagement with the group included email circulars and phone conversations at </w:t>
      </w:r>
      <w:r w:rsidR="00863152" w:rsidRPr="00E439DE">
        <w:rPr>
          <w:lang w:val="en-GB"/>
        </w:rPr>
        <w:t xml:space="preserve">two </w:t>
      </w:r>
      <w:r w:rsidRPr="00E439DE">
        <w:rPr>
          <w:lang w:val="en-GB"/>
        </w:rPr>
        <w:t>critical points including:</w:t>
      </w:r>
    </w:p>
    <w:p w14:paraId="29F536AF" w14:textId="77777777" w:rsidR="00A30528" w:rsidRPr="00E439DE" w:rsidRDefault="00A30528" w:rsidP="00A30528">
      <w:pPr>
        <w:rPr>
          <w:rFonts w:ascii="Arial" w:eastAsia="MS Mincho" w:hAnsi="Arial" w:cs="Arial"/>
          <w:sz w:val="18"/>
          <w:szCs w:val="20"/>
          <w:lang w:val="en-GB"/>
        </w:rPr>
      </w:pPr>
    </w:p>
    <w:p w14:paraId="1B52215D" w14:textId="39613D73" w:rsidR="00736E8D" w:rsidRPr="00E439DE" w:rsidRDefault="00A30528" w:rsidP="00AC6529">
      <w:pPr>
        <w:pStyle w:val="ListParagraph"/>
        <w:numPr>
          <w:ilvl w:val="0"/>
          <w:numId w:val="6"/>
        </w:numPr>
        <w:rPr>
          <w:color w:val="000000" w:themeColor="text1"/>
          <w:lang w:val="en-GB"/>
        </w:rPr>
      </w:pPr>
      <w:r w:rsidRPr="00E439DE">
        <w:rPr>
          <w:color w:val="000000" w:themeColor="text1"/>
          <w:lang w:val="en-GB"/>
        </w:rPr>
        <w:t>Feedback on first set of campaign</w:t>
      </w:r>
      <w:r w:rsidR="00736E8D" w:rsidRPr="00E439DE">
        <w:rPr>
          <w:color w:val="000000" w:themeColor="text1"/>
          <w:lang w:val="en-GB"/>
        </w:rPr>
        <w:t xml:space="preserve"> Key Messages and</w:t>
      </w:r>
      <w:r w:rsidR="008A0403" w:rsidRPr="00E439DE">
        <w:rPr>
          <w:color w:val="000000" w:themeColor="text1"/>
          <w:lang w:val="en-GB"/>
        </w:rPr>
        <w:t xml:space="preserve"> </w:t>
      </w:r>
      <w:r w:rsidR="00736E8D" w:rsidRPr="00E439DE">
        <w:rPr>
          <w:color w:val="000000" w:themeColor="text1"/>
          <w:lang w:val="en-GB"/>
        </w:rPr>
        <w:t>Design proofs</w:t>
      </w:r>
    </w:p>
    <w:p w14:paraId="55BF2B70" w14:textId="516A4720" w:rsidR="00A30528" w:rsidRPr="00E439DE" w:rsidRDefault="00736E8D" w:rsidP="00AC6529">
      <w:pPr>
        <w:pStyle w:val="ListParagraph"/>
        <w:numPr>
          <w:ilvl w:val="0"/>
          <w:numId w:val="6"/>
        </w:numPr>
        <w:rPr>
          <w:color w:val="000000" w:themeColor="text1"/>
          <w:lang w:val="en-GB"/>
        </w:rPr>
      </w:pPr>
      <w:r w:rsidRPr="00E439DE">
        <w:rPr>
          <w:color w:val="000000" w:themeColor="text1"/>
          <w:lang w:val="en-GB"/>
        </w:rPr>
        <w:t>Feedback on revised / second set of campaign Key Messages and Design Proofs.</w:t>
      </w:r>
    </w:p>
    <w:p w14:paraId="21F23CF5" w14:textId="77777777" w:rsidR="00A30528" w:rsidRPr="00E439DE" w:rsidRDefault="00A30528" w:rsidP="00A30528">
      <w:pPr>
        <w:pStyle w:val="Body"/>
        <w:rPr>
          <w:rFonts w:ascii="Arial" w:hAnsi="Arial"/>
          <w:color w:val="000000" w:themeColor="text1"/>
          <w:sz w:val="18"/>
          <w:szCs w:val="20"/>
          <w:lang w:val="en-GB"/>
        </w:rPr>
      </w:pPr>
    </w:p>
    <w:p w14:paraId="6519519A" w14:textId="48658ED5" w:rsidR="00A30528" w:rsidRPr="00E439DE" w:rsidRDefault="00A30528" w:rsidP="00365F69">
      <w:pPr>
        <w:rPr>
          <w:lang w:val="en-GB"/>
        </w:rPr>
      </w:pPr>
      <w:r w:rsidRPr="00E439DE">
        <w:rPr>
          <w:lang w:val="en-GB"/>
        </w:rPr>
        <w:t>Furthermore, AIIHPC’s Policy and Practice Steering Committee were informed about the developments of the public awareness work and provided valuable feedback.</w:t>
      </w:r>
    </w:p>
    <w:p w14:paraId="588E2630" w14:textId="77777777" w:rsidR="00A30528" w:rsidRPr="00E439DE" w:rsidRDefault="00A30528" w:rsidP="00A30528">
      <w:pPr>
        <w:pStyle w:val="Body"/>
        <w:rPr>
          <w:rFonts w:ascii="Arial" w:hAnsi="Arial"/>
          <w:color w:val="000000" w:themeColor="text1"/>
          <w:sz w:val="18"/>
          <w:szCs w:val="20"/>
          <w:lang w:val="en-GB"/>
        </w:rPr>
      </w:pPr>
    </w:p>
    <w:p w14:paraId="175C6F8B" w14:textId="7599A660" w:rsidR="00A30528" w:rsidRPr="00E439DE" w:rsidRDefault="00365F69" w:rsidP="00365F69">
      <w:pPr>
        <w:pStyle w:val="Heading2"/>
        <w:rPr>
          <w:lang w:val="en-GB"/>
        </w:rPr>
      </w:pPr>
      <w:bookmarkStart w:id="9" w:name="_Toc437272121"/>
      <w:r w:rsidRPr="00E439DE">
        <w:rPr>
          <w:lang w:val="en-GB"/>
        </w:rPr>
        <w:t>Key Messages</w:t>
      </w:r>
      <w:bookmarkEnd w:id="9"/>
    </w:p>
    <w:p w14:paraId="502FDEDE" w14:textId="77777777" w:rsidR="00A30528" w:rsidRPr="00E439DE" w:rsidRDefault="00A30528" w:rsidP="00AA27F0">
      <w:pPr>
        <w:pStyle w:val="Body"/>
        <w:rPr>
          <w:rFonts w:ascii="Arial" w:eastAsia="Arial" w:hAnsi="Arial" w:cs="Arial"/>
          <w:lang w:val="en-GB"/>
        </w:rPr>
      </w:pPr>
    </w:p>
    <w:p w14:paraId="480FC3EC" w14:textId="6D57B3D6" w:rsidR="00AA27F0" w:rsidRPr="00E439DE" w:rsidRDefault="00A30528" w:rsidP="00AA27F0">
      <w:pPr>
        <w:rPr>
          <w:lang w:val="en-GB"/>
        </w:rPr>
      </w:pPr>
      <w:r w:rsidRPr="00E439DE">
        <w:rPr>
          <w:lang w:val="en-GB"/>
        </w:rPr>
        <w:t>Following consultation with the Reference Group</w:t>
      </w:r>
      <w:r w:rsidR="003A1BBD" w:rsidRPr="00E439DE">
        <w:rPr>
          <w:lang w:val="en-GB"/>
        </w:rPr>
        <w:t>,</w:t>
      </w:r>
      <w:r w:rsidRPr="00E439DE">
        <w:rPr>
          <w:lang w:val="en-GB"/>
        </w:rPr>
        <w:t xml:space="preserve"> the Key Messages agreed for the campaign were:</w:t>
      </w:r>
    </w:p>
    <w:p w14:paraId="5630E5B5" w14:textId="77777777" w:rsidR="00AA27F0" w:rsidRPr="00E439DE" w:rsidRDefault="00AA27F0" w:rsidP="00AA27F0">
      <w:pPr>
        <w:rPr>
          <w:lang w:val="en-GB"/>
        </w:rPr>
      </w:pPr>
    </w:p>
    <w:p w14:paraId="2BD0296F" w14:textId="1FDC0177" w:rsidR="00AA27F0" w:rsidRPr="00E439DE" w:rsidRDefault="00AA27F0" w:rsidP="00AA27F0">
      <w:pPr>
        <w:rPr>
          <w:rFonts w:cs="Times"/>
          <w:b/>
          <w:bCs/>
          <w:i/>
          <w:iCs/>
          <w:lang w:val="en-GB"/>
        </w:rPr>
      </w:pPr>
      <w:r w:rsidRPr="00E439DE">
        <w:rPr>
          <w:rFonts w:cs="Times"/>
          <w:b/>
          <w:bCs/>
          <w:i/>
          <w:iCs/>
          <w:lang w:val="en-GB"/>
        </w:rPr>
        <w:t xml:space="preserve">A Palliative Care Approach.... </w:t>
      </w:r>
    </w:p>
    <w:p w14:paraId="2CE9226D" w14:textId="77777777" w:rsidR="00AA27F0" w:rsidRPr="00E439DE" w:rsidRDefault="00AA27F0" w:rsidP="00AA27F0">
      <w:pPr>
        <w:rPr>
          <w:lang w:val="en-GB"/>
        </w:rPr>
      </w:pPr>
    </w:p>
    <w:p w14:paraId="6BD24E47" w14:textId="4BD17A7A" w:rsidR="00AA27F0" w:rsidRPr="00E439DE" w:rsidRDefault="00AA27F0" w:rsidP="00736E8D">
      <w:pPr>
        <w:pStyle w:val="ListParagraph"/>
        <w:widowControl w:val="0"/>
        <w:numPr>
          <w:ilvl w:val="0"/>
          <w:numId w:val="32"/>
        </w:numPr>
        <w:tabs>
          <w:tab w:val="left" w:pos="220"/>
          <w:tab w:val="left" w:pos="720"/>
        </w:tabs>
        <w:autoSpaceDE w:val="0"/>
        <w:autoSpaceDN w:val="0"/>
        <w:adjustRightInd w:val="0"/>
        <w:rPr>
          <w:rFonts w:cs="Times"/>
          <w:lang w:val="en-GB"/>
        </w:rPr>
      </w:pPr>
      <w:r w:rsidRPr="00E439DE">
        <w:rPr>
          <w:rFonts w:cs="Times"/>
          <w:lang w:val="en-GB"/>
        </w:rPr>
        <w:t xml:space="preserve">Can be provided in many different settings – at home, in a nursing home, in hospital, or in a hospice – depending on each person’s needs and preferences </w:t>
      </w:r>
    </w:p>
    <w:p w14:paraId="7E11FA84" w14:textId="2A949BC6" w:rsidR="00AA27F0" w:rsidRPr="00E439DE" w:rsidRDefault="00AA27F0" w:rsidP="00736E8D">
      <w:pPr>
        <w:pStyle w:val="ListParagraph"/>
        <w:widowControl w:val="0"/>
        <w:numPr>
          <w:ilvl w:val="0"/>
          <w:numId w:val="32"/>
        </w:numPr>
        <w:tabs>
          <w:tab w:val="left" w:pos="220"/>
          <w:tab w:val="left" w:pos="720"/>
        </w:tabs>
        <w:autoSpaceDE w:val="0"/>
        <w:autoSpaceDN w:val="0"/>
        <w:adjustRightInd w:val="0"/>
        <w:rPr>
          <w:rFonts w:cs="Times"/>
          <w:lang w:val="en-GB"/>
        </w:rPr>
      </w:pPr>
      <w:r w:rsidRPr="00E439DE">
        <w:rPr>
          <w:rFonts w:cs="Times"/>
          <w:lang w:val="en-GB"/>
        </w:rPr>
        <w:t xml:space="preserve">Aims to achieve the best possible quality of life for people with serious illness </w:t>
      </w:r>
    </w:p>
    <w:p w14:paraId="12C49C8E" w14:textId="5A55E041" w:rsidR="00AA27F0" w:rsidRPr="00E439DE" w:rsidRDefault="00AA27F0" w:rsidP="00736E8D">
      <w:pPr>
        <w:pStyle w:val="ListParagraph"/>
        <w:widowControl w:val="0"/>
        <w:numPr>
          <w:ilvl w:val="0"/>
          <w:numId w:val="32"/>
        </w:numPr>
        <w:tabs>
          <w:tab w:val="left" w:pos="220"/>
          <w:tab w:val="left" w:pos="720"/>
        </w:tabs>
        <w:autoSpaceDE w:val="0"/>
        <w:autoSpaceDN w:val="0"/>
        <w:adjustRightInd w:val="0"/>
        <w:rPr>
          <w:rFonts w:cs="Times"/>
          <w:lang w:val="en-GB"/>
        </w:rPr>
      </w:pPr>
      <w:r w:rsidRPr="00E439DE">
        <w:rPr>
          <w:rFonts w:cs="Times"/>
          <w:lang w:val="en-GB"/>
        </w:rPr>
        <w:t xml:space="preserve">Is beneficial for anyone with a non-curable illness, regardless of age or condition </w:t>
      </w:r>
      <w:r w:rsidRPr="00E439DE">
        <w:rPr>
          <w:rFonts w:ascii="MS Mincho" w:eastAsia="MS Mincho" w:hAnsi="MS Mincho" w:cs="MS Mincho"/>
          <w:lang w:val="en-GB"/>
        </w:rPr>
        <w:t> </w:t>
      </w:r>
    </w:p>
    <w:p w14:paraId="1EF9FFB4" w14:textId="77777777" w:rsidR="00AA27F0" w:rsidRPr="00E439DE" w:rsidRDefault="00AA27F0" w:rsidP="00736E8D">
      <w:pPr>
        <w:pStyle w:val="ListParagraph"/>
        <w:widowControl w:val="0"/>
        <w:numPr>
          <w:ilvl w:val="0"/>
          <w:numId w:val="32"/>
        </w:numPr>
        <w:tabs>
          <w:tab w:val="left" w:pos="220"/>
          <w:tab w:val="left" w:pos="720"/>
        </w:tabs>
        <w:autoSpaceDE w:val="0"/>
        <w:autoSpaceDN w:val="0"/>
        <w:adjustRightInd w:val="0"/>
        <w:rPr>
          <w:rFonts w:cs="Times"/>
          <w:lang w:val="en-GB"/>
        </w:rPr>
      </w:pPr>
      <w:r w:rsidRPr="00E439DE">
        <w:rPr>
          <w:rFonts w:cs="Times"/>
          <w:lang w:val="en-GB"/>
        </w:rPr>
        <w:t>May be suitable for a number of years, not just the weeks and days at the end of life</w:t>
      </w:r>
    </w:p>
    <w:p w14:paraId="200B04EE" w14:textId="472E0D80" w:rsidR="00AA27F0" w:rsidRPr="00E439DE" w:rsidRDefault="00AA27F0" w:rsidP="00736E8D">
      <w:pPr>
        <w:pStyle w:val="ListParagraph"/>
        <w:widowControl w:val="0"/>
        <w:numPr>
          <w:ilvl w:val="0"/>
          <w:numId w:val="32"/>
        </w:numPr>
        <w:tabs>
          <w:tab w:val="left" w:pos="220"/>
          <w:tab w:val="left" w:pos="720"/>
        </w:tabs>
        <w:autoSpaceDE w:val="0"/>
        <w:autoSpaceDN w:val="0"/>
        <w:adjustRightInd w:val="0"/>
        <w:rPr>
          <w:rFonts w:cs="Times"/>
          <w:lang w:val="en-GB"/>
        </w:rPr>
      </w:pPr>
      <w:r w:rsidRPr="00E439DE">
        <w:rPr>
          <w:rFonts w:cs="Times"/>
          <w:lang w:val="en-GB"/>
        </w:rPr>
        <w:t xml:space="preserve">Supports family, friends and carers both during an illness and afterwards. </w:t>
      </w:r>
      <w:r w:rsidRPr="00E439DE">
        <w:rPr>
          <w:rFonts w:ascii="MS Mincho" w:eastAsia="MS Mincho" w:hAnsi="MS Mincho" w:cs="MS Mincho"/>
          <w:lang w:val="en-GB"/>
        </w:rPr>
        <w:t> </w:t>
      </w:r>
    </w:p>
    <w:p w14:paraId="30C9E354" w14:textId="77777777" w:rsidR="00AA27F0" w:rsidRPr="00E439DE" w:rsidRDefault="00AA27F0" w:rsidP="00AA27F0">
      <w:pPr>
        <w:widowControl w:val="0"/>
        <w:tabs>
          <w:tab w:val="left" w:pos="220"/>
          <w:tab w:val="left" w:pos="720"/>
        </w:tabs>
        <w:autoSpaceDE w:val="0"/>
        <w:autoSpaceDN w:val="0"/>
        <w:adjustRightInd w:val="0"/>
        <w:rPr>
          <w:rFonts w:cs="Times"/>
          <w:lang w:val="en-GB"/>
        </w:rPr>
      </w:pPr>
    </w:p>
    <w:p w14:paraId="4CA93AA7" w14:textId="5B5D296C" w:rsidR="00AA27F0" w:rsidRPr="00E439DE" w:rsidRDefault="00AA27F0" w:rsidP="00AA27F0">
      <w:pPr>
        <w:widowControl w:val="0"/>
        <w:tabs>
          <w:tab w:val="left" w:pos="220"/>
          <w:tab w:val="left" w:pos="720"/>
        </w:tabs>
        <w:autoSpaceDE w:val="0"/>
        <w:autoSpaceDN w:val="0"/>
        <w:adjustRightInd w:val="0"/>
        <w:rPr>
          <w:rFonts w:cs="Times"/>
          <w:lang w:val="en-GB"/>
        </w:rPr>
      </w:pPr>
      <w:r w:rsidRPr="00E439DE">
        <w:rPr>
          <w:rFonts w:cs="Times"/>
          <w:b/>
          <w:bCs/>
          <w:i/>
          <w:iCs/>
          <w:lang w:val="en-GB"/>
        </w:rPr>
        <w:t xml:space="preserve">Find out more... </w:t>
      </w:r>
      <w:r w:rsidRPr="00E439DE">
        <w:rPr>
          <w:rFonts w:ascii="MS Mincho" w:eastAsia="MS Mincho" w:hAnsi="MS Mincho" w:cs="MS Mincho"/>
          <w:lang w:val="en-GB"/>
        </w:rPr>
        <w:t> </w:t>
      </w:r>
    </w:p>
    <w:p w14:paraId="4C22D7EB" w14:textId="77777777" w:rsidR="00AA27F0" w:rsidRPr="00E439DE" w:rsidRDefault="00AA27F0" w:rsidP="00AA27F0">
      <w:pPr>
        <w:widowControl w:val="0"/>
        <w:tabs>
          <w:tab w:val="left" w:pos="220"/>
          <w:tab w:val="left" w:pos="720"/>
        </w:tabs>
        <w:autoSpaceDE w:val="0"/>
        <w:autoSpaceDN w:val="0"/>
        <w:adjustRightInd w:val="0"/>
        <w:rPr>
          <w:rFonts w:cs="Times"/>
          <w:lang w:val="en-GB"/>
        </w:rPr>
      </w:pPr>
    </w:p>
    <w:p w14:paraId="133BEEC3" w14:textId="77777777" w:rsidR="00AA27F0" w:rsidRPr="00E439DE" w:rsidRDefault="00AA27F0" w:rsidP="00AA27F0">
      <w:pPr>
        <w:pStyle w:val="ListParagraph"/>
        <w:widowControl w:val="0"/>
        <w:numPr>
          <w:ilvl w:val="0"/>
          <w:numId w:val="33"/>
        </w:numPr>
        <w:tabs>
          <w:tab w:val="left" w:pos="220"/>
          <w:tab w:val="left" w:pos="720"/>
        </w:tabs>
        <w:autoSpaceDE w:val="0"/>
        <w:autoSpaceDN w:val="0"/>
        <w:adjustRightInd w:val="0"/>
        <w:rPr>
          <w:rFonts w:cs="Times"/>
          <w:lang w:val="en-GB"/>
        </w:rPr>
      </w:pPr>
      <w:r w:rsidRPr="00E439DE">
        <w:rPr>
          <w:rFonts w:cs="Times"/>
          <w:lang w:val="en-GB"/>
        </w:rPr>
        <w:t xml:space="preserve">Palliative Care Week takes place from October 25-31 across the Republic of Ireland and Northern Ireland </w:t>
      </w:r>
      <w:r w:rsidRPr="00E439DE">
        <w:rPr>
          <w:rFonts w:ascii="MS Mincho" w:eastAsia="MS Mincho" w:hAnsi="MS Mincho" w:cs="MS Mincho"/>
          <w:lang w:val="en-GB"/>
        </w:rPr>
        <w:t> </w:t>
      </w:r>
    </w:p>
    <w:p w14:paraId="7D437D5C" w14:textId="77777777" w:rsidR="00AA27F0" w:rsidRPr="00E439DE" w:rsidRDefault="00AA27F0" w:rsidP="00AA27F0">
      <w:pPr>
        <w:pStyle w:val="ListParagraph"/>
        <w:widowControl w:val="0"/>
        <w:numPr>
          <w:ilvl w:val="0"/>
          <w:numId w:val="33"/>
        </w:numPr>
        <w:tabs>
          <w:tab w:val="left" w:pos="220"/>
          <w:tab w:val="left" w:pos="720"/>
        </w:tabs>
        <w:autoSpaceDE w:val="0"/>
        <w:autoSpaceDN w:val="0"/>
        <w:adjustRightInd w:val="0"/>
        <w:rPr>
          <w:rFonts w:cs="Times"/>
          <w:lang w:val="en-GB"/>
        </w:rPr>
      </w:pPr>
      <w:r w:rsidRPr="00E439DE">
        <w:rPr>
          <w:rFonts w:cs="Times"/>
          <w:lang w:val="en-GB"/>
        </w:rPr>
        <w:t xml:space="preserve">Go to www.palliativecareweek.com </w:t>
      </w:r>
      <w:r w:rsidRPr="00E439DE">
        <w:rPr>
          <w:rFonts w:ascii="MS Mincho" w:eastAsia="MS Mincho" w:hAnsi="MS Mincho" w:cs="MS Mincho"/>
          <w:lang w:val="en-GB"/>
        </w:rPr>
        <w:t> </w:t>
      </w:r>
    </w:p>
    <w:p w14:paraId="212D406A" w14:textId="77777777" w:rsidR="00AA27F0" w:rsidRPr="00E439DE" w:rsidRDefault="00AA27F0" w:rsidP="00AA27F0">
      <w:pPr>
        <w:pStyle w:val="ListParagraph"/>
        <w:widowControl w:val="0"/>
        <w:numPr>
          <w:ilvl w:val="0"/>
          <w:numId w:val="33"/>
        </w:numPr>
        <w:tabs>
          <w:tab w:val="left" w:pos="220"/>
          <w:tab w:val="left" w:pos="720"/>
        </w:tabs>
        <w:autoSpaceDE w:val="0"/>
        <w:autoSpaceDN w:val="0"/>
        <w:adjustRightInd w:val="0"/>
        <w:rPr>
          <w:rFonts w:cs="Times"/>
          <w:lang w:val="en-GB"/>
        </w:rPr>
      </w:pPr>
      <w:r w:rsidRPr="00E439DE">
        <w:rPr>
          <w:rFonts w:cs="Times"/>
          <w:lang w:val="en-GB"/>
        </w:rPr>
        <w:t xml:space="preserve">Talk with others - your health and social care professionals. </w:t>
      </w:r>
      <w:r w:rsidRPr="00E439DE">
        <w:rPr>
          <w:rFonts w:ascii="MS Mincho" w:eastAsia="MS Mincho" w:hAnsi="MS Mincho" w:cs="MS Mincho"/>
          <w:lang w:val="en-GB"/>
        </w:rPr>
        <w:t> </w:t>
      </w:r>
    </w:p>
    <w:p w14:paraId="3ABE72A4" w14:textId="77777777" w:rsidR="00A30528" w:rsidRPr="00E439DE" w:rsidRDefault="00A30528" w:rsidP="00AA27F0">
      <w:pPr>
        <w:rPr>
          <w:rFonts w:ascii="Arial" w:hAnsi="Arial"/>
          <w:bCs/>
          <w:i/>
          <w:lang w:val="en-GB"/>
        </w:rPr>
      </w:pPr>
    </w:p>
    <w:p w14:paraId="5049D6F9" w14:textId="77777777" w:rsidR="003A1BBD" w:rsidRPr="00E439DE" w:rsidRDefault="003A1BBD">
      <w:pPr>
        <w:rPr>
          <w:rFonts w:eastAsiaTheme="majorEastAsia" w:cstheme="majorBidi"/>
          <w:b/>
          <w:bCs/>
          <w:color w:val="403152" w:themeColor="accent4" w:themeShade="80"/>
          <w:sz w:val="28"/>
          <w:szCs w:val="28"/>
          <w:lang w:val="en-GB"/>
        </w:rPr>
      </w:pPr>
      <w:r w:rsidRPr="00E439DE">
        <w:rPr>
          <w:lang w:val="en-GB"/>
        </w:rPr>
        <w:br w:type="page"/>
      </w:r>
    </w:p>
    <w:p w14:paraId="3244CB9C" w14:textId="589B138C" w:rsidR="00C52CA0" w:rsidRPr="00E439DE" w:rsidRDefault="00CC2952" w:rsidP="008553D6">
      <w:pPr>
        <w:pStyle w:val="Heading1"/>
      </w:pPr>
      <w:bookmarkStart w:id="10" w:name="_Toc437272122"/>
      <w:r w:rsidRPr="00E439DE">
        <w:lastRenderedPageBreak/>
        <w:t>3</w:t>
      </w:r>
      <w:r w:rsidR="00EB6D63" w:rsidRPr="00E439DE">
        <w:t>.</w:t>
      </w:r>
      <w:r w:rsidR="00EB6D63" w:rsidRPr="00E439DE">
        <w:tab/>
        <w:t>Campaign Development</w:t>
      </w:r>
      <w:bookmarkEnd w:id="10"/>
    </w:p>
    <w:p w14:paraId="1443E549" w14:textId="77777777" w:rsidR="00C52CA0" w:rsidRPr="00E439DE" w:rsidRDefault="00C52CA0" w:rsidP="00C52CA0">
      <w:pPr>
        <w:rPr>
          <w:rFonts w:ascii="Arial" w:hAnsi="Arial"/>
          <w:bCs/>
          <w:i/>
          <w:sz w:val="18"/>
          <w:szCs w:val="20"/>
          <w:lang w:val="en-GB"/>
        </w:rPr>
      </w:pPr>
    </w:p>
    <w:p w14:paraId="2BD3DE9C" w14:textId="77777777" w:rsidR="009E5FB7" w:rsidRPr="00E439DE" w:rsidRDefault="009E5FB7" w:rsidP="00C52CA0">
      <w:pPr>
        <w:rPr>
          <w:rFonts w:ascii="Arial" w:hAnsi="Arial"/>
          <w:bCs/>
          <w:i/>
          <w:sz w:val="18"/>
          <w:szCs w:val="20"/>
          <w:lang w:val="en-GB"/>
        </w:rPr>
      </w:pPr>
    </w:p>
    <w:p w14:paraId="57E27D40" w14:textId="7E3BD414" w:rsidR="00C52CA0" w:rsidRPr="00E439DE" w:rsidRDefault="00EB6D63" w:rsidP="00EB6D63">
      <w:pPr>
        <w:pStyle w:val="Heading2"/>
        <w:rPr>
          <w:lang w:val="en-GB"/>
        </w:rPr>
      </w:pPr>
      <w:bookmarkStart w:id="11" w:name="_Toc437272123"/>
      <w:r w:rsidRPr="00E439DE">
        <w:rPr>
          <w:lang w:val="en-GB"/>
        </w:rPr>
        <w:t>Resourcing</w:t>
      </w:r>
      <w:bookmarkEnd w:id="11"/>
    </w:p>
    <w:p w14:paraId="1113B47A" w14:textId="512D0E35" w:rsidR="00265AAE" w:rsidRPr="00E439DE" w:rsidRDefault="00265AAE" w:rsidP="00EB6D63">
      <w:pPr>
        <w:pStyle w:val="Heading3"/>
        <w:rPr>
          <w:lang w:val="en-GB"/>
        </w:rPr>
      </w:pPr>
      <w:bookmarkStart w:id="12" w:name="_Toc411602393"/>
      <w:bookmarkStart w:id="13" w:name="_Toc411602462"/>
      <w:bookmarkStart w:id="14" w:name="_Toc437272124"/>
      <w:r w:rsidRPr="00E439DE">
        <w:rPr>
          <w:lang w:val="en-GB"/>
        </w:rPr>
        <w:t>Communications Consultant</w:t>
      </w:r>
      <w:bookmarkEnd w:id="12"/>
      <w:bookmarkEnd w:id="13"/>
      <w:bookmarkEnd w:id="14"/>
    </w:p>
    <w:p w14:paraId="3BFF6E08" w14:textId="77777777" w:rsidR="00265AAE" w:rsidRPr="00E439DE" w:rsidRDefault="00265AAE" w:rsidP="00F028E4">
      <w:pPr>
        <w:pStyle w:val="NoSpacing"/>
        <w:rPr>
          <w:rFonts w:ascii="Arial" w:hAnsi="Arial" w:cstheme="minorHAnsi"/>
          <w:iCs/>
          <w:sz w:val="18"/>
          <w:szCs w:val="20"/>
          <w:lang w:val="en-GB"/>
        </w:rPr>
      </w:pPr>
    </w:p>
    <w:p w14:paraId="3F054889" w14:textId="551371AE" w:rsidR="005244F1" w:rsidRPr="00E439DE" w:rsidRDefault="00F028E4" w:rsidP="00EB6D63">
      <w:pPr>
        <w:rPr>
          <w:lang w:val="en-GB"/>
        </w:rPr>
      </w:pPr>
      <w:r w:rsidRPr="00E439DE">
        <w:rPr>
          <w:lang w:val="en-GB"/>
        </w:rPr>
        <w:t>AIIHPC recruited Communications Consultant</w:t>
      </w:r>
      <w:r w:rsidR="006078FB" w:rsidRPr="00E439DE">
        <w:rPr>
          <w:lang w:val="en-GB"/>
        </w:rPr>
        <w:t>,</w:t>
      </w:r>
      <w:r w:rsidRPr="00E439DE">
        <w:rPr>
          <w:lang w:val="en-GB"/>
        </w:rPr>
        <w:t xml:space="preserve"> Ronan Cavanagh of Cavanagh Communications</w:t>
      </w:r>
      <w:r w:rsidR="006078FB" w:rsidRPr="00E439DE">
        <w:rPr>
          <w:lang w:val="en-GB"/>
        </w:rPr>
        <w:t>,</w:t>
      </w:r>
      <w:r w:rsidRPr="00E439DE">
        <w:rPr>
          <w:lang w:val="en-GB"/>
        </w:rPr>
        <w:t xml:space="preserve"> to lead on </w:t>
      </w:r>
      <w:r w:rsidR="00265AAE" w:rsidRPr="00E439DE">
        <w:rPr>
          <w:lang w:val="en-GB"/>
        </w:rPr>
        <w:t>Palliative Care Week</w:t>
      </w:r>
      <w:r w:rsidR="003A1BBD" w:rsidRPr="00E439DE">
        <w:rPr>
          <w:lang w:val="en-GB"/>
        </w:rPr>
        <w:t>,</w:t>
      </w:r>
      <w:r w:rsidRPr="00E439DE">
        <w:rPr>
          <w:lang w:val="en-GB"/>
        </w:rPr>
        <w:t xml:space="preserve"> working </w:t>
      </w:r>
      <w:r w:rsidR="00736E8D" w:rsidRPr="00E439DE">
        <w:rPr>
          <w:lang w:val="en-GB"/>
        </w:rPr>
        <w:t xml:space="preserve">initially </w:t>
      </w:r>
      <w:r w:rsidRPr="00E439DE">
        <w:rPr>
          <w:lang w:val="en-GB"/>
        </w:rPr>
        <w:t>with AIIHPC Director Paddie B</w:t>
      </w:r>
      <w:r w:rsidR="005D1E12" w:rsidRPr="00E439DE">
        <w:rPr>
          <w:lang w:val="en-GB"/>
        </w:rPr>
        <w:t>laney</w:t>
      </w:r>
      <w:r w:rsidR="00736E8D" w:rsidRPr="00E439DE">
        <w:rPr>
          <w:lang w:val="en-GB"/>
        </w:rPr>
        <w:t xml:space="preserve"> and during the campaign with </w:t>
      </w:r>
      <w:r w:rsidR="006438A0" w:rsidRPr="00E439DE">
        <w:rPr>
          <w:lang w:val="en-GB"/>
        </w:rPr>
        <w:t xml:space="preserve">AIIHPC </w:t>
      </w:r>
      <w:r w:rsidR="00736E8D" w:rsidRPr="00E439DE">
        <w:rPr>
          <w:lang w:val="en-GB"/>
        </w:rPr>
        <w:t>Policy and Practice Programme Manager, Cathleen Mulholland</w:t>
      </w:r>
      <w:r w:rsidR="005D1E12" w:rsidRPr="00E439DE">
        <w:rPr>
          <w:lang w:val="en-GB"/>
        </w:rPr>
        <w:t>.</w:t>
      </w:r>
    </w:p>
    <w:p w14:paraId="00B37CFB" w14:textId="77777777" w:rsidR="005244F1" w:rsidRPr="00E439DE" w:rsidRDefault="005244F1" w:rsidP="00EB6D63">
      <w:pPr>
        <w:rPr>
          <w:lang w:val="en-GB"/>
        </w:rPr>
      </w:pPr>
    </w:p>
    <w:p w14:paraId="69C17D66" w14:textId="14CB5C9A" w:rsidR="00F028E4" w:rsidRPr="00E439DE" w:rsidRDefault="005244F1" w:rsidP="00EB6D63">
      <w:pPr>
        <w:rPr>
          <w:lang w:val="en-GB"/>
        </w:rPr>
      </w:pPr>
      <w:r w:rsidRPr="00E439DE">
        <w:rPr>
          <w:lang w:val="en-GB"/>
        </w:rPr>
        <w:t xml:space="preserve">Ronan was already in situ working with the Institute </w:t>
      </w:r>
      <w:r w:rsidR="006078FB" w:rsidRPr="00E439DE">
        <w:rPr>
          <w:lang w:val="en-GB"/>
        </w:rPr>
        <w:t>as their C</w:t>
      </w:r>
      <w:r w:rsidRPr="00E439DE">
        <w:rPr>
          <w:lang w:val="en-GB"/>
        </w:rPr>
        <w:t xml:space="preserve">ommunications </w:t>
      </w:r>
      <w:r w:rsidR="006078FB" w:rsidRPr="00E439DE">
        <w:rPr>
          <w:lang w:val="en-GB"/>
        </w:rPr>
        <w:t xml:space="preserve">Consultant </w:t>
      </w:r>
      <w:r w:rsidRPr="00E439DE">
        <w:rPr>
          <w:lang w:val="en-GB"/>
        </w:rPr>
        <w:t>and had</w:t>
      </w:r>
      <w:r w:rsidR="006078FB" w:rsidRPr="00E439DE">
        <w:rPr>
          <w:lang w:val="en-GB"/>
        </w:rPr>
        <w:t xml:space="preserve"> previously</w:t>
      </w:r>
      <w:r w:rsidRPr="00E439DE">
        <w:rPr>
          <w:lang w:val="en-GB"/>
        </w:rPr>
        <w:t xml:space="preserve"> worked on Palliative Care Week 2014.</w:t>
      </w:r>
      <w:r w:rsidR="005D1E12" w:rsidRPr="00E439DE">
        <w:rPr>
          <w:lang w:val="en-GB"/>
        </w:rPr>
        <w:t xml:space="preserve"> </w:t>
      </w:r>
    </w:p>
    <w:p w14:paraId="4886F746" w14:textId="0FD5E92F" w:rsidR="00265AAE" w:rsidRPr="00E439DE" w:rsidRDefault="00265AAE" w:rsidP="00EB6D63">
      <w:pPr>
        <w:pStyle w:val="Heading3"/>
        <w:rPr>
          <w:lang w:val="en-GB"/>
        </w:rPr>
      </w:pPr>
      <w:bookmarkStart w:id="15" w:name="_Toc411602394"/>
      <w:bookmarkStart w:id="16" w:name="_Toc411602463"/>
      <w:bookmarkStart w:id="17" w:name="_Toc437272125"/>
      <w:r w:rsidRPr="00E439DE">
        <w:rPr>
          <w:lang w:val="en-GB"/>
        </w:rPr>
        <w:t>Design</w:t>
      </w:r>
      <w:bookmarkEnd w:id="15"/>
      <w:bookmarkEnd w:id="16"/>
      <w:bookmarkEnd w:id="17"/>
    </w:p>
    <w:p w14:paraId="7CC9011B" w14:textId="77777777" w:rsidR="00265AAE" w:rsidRPr="00E439DE" w:rsidRDefault="00265AAE" w:rsidP="00C52CA0">
      <w:pPr>
        <w:pStyle w:val="Body"/>
        <w:rPr>
          <w:rFonts w:ascii="Arial" w:hAnsi="Arial"/>
          <w:color w:val="000000" w:themeColor="text1"/>
          <w:sz w:val="18"/>
          <w:szCs w:val="20"/>
          <w:lang w:val="en-GB"/>
        </w:rPr>
      </w:pPr>
    </w:p>
    <w:p w14:paraId="08863E45" w14:textId="24F7A39F" w:rsidR="004321B3" w:rsidRPr="00E439DE" w:rsidRDefault="00C52CA0" w:rsidP="00EB6D63">
      <w:pPr>
        <w:rPr>
          <w:lang w:val="en-GB"/>
        </w:rPr>
      </w:pPr>
      <w:r w:rsidRPr="00E439DE">
        <w:rPr>
          <w:lang w:val="en-GB"/>
        </w:rPr>
        <w:t xml:space="preserve">Dublin based </w:t>
      </w:r>
      <w:r w:rsidR="006A11AF" w:rsidRPr="00E439DE">
        <w:rPr>
          <w:lang w:val="en-GB"/>
        </w:rPr>
        <w:t xml:space="preserve">agency </w:t>
      </w:r>
      <w:proofErr w:type="spellStart"/>
      <w:r w:rsidR="006A11AF" w:rsidRPr="00E439DE">
        <w:rPr>
          <w:i/>
          <w:lang w:val="en-GB"/>
        </w:rPr>
        <w:t>Publici</w:t>
      </w:r>
      <w:r w:rsidRPr="00E439DE">
        <w:rPr>
          <w:i/>
          <w:lang w:val="en-GB"/>
        </w:rPr>
        <w:t>s</w:t>
      </w:r>
      <w:proofErr w:type="spellEnd"/>
      <w:r w:rsidRPr="00E439DE">
        <w:rPr>
          <w:i/>
          <w:lang w:val="en-GB"/>
        </w:rPr>
        <w:t xml:space="preserve"> Engage</w:t>
      </w:r>
      <w:r w:rsidRPr="00E439DE">
        <w:rPr>
          <w:lang w:val="en-GB"/>
        </w:rPr>
        <w:t>,</w:t>
      </w:r>
      <w:r w:rsidR="00736E8D" w:rsidRPr="00E439DE">
        <w:rPr>
          <w:lang w:val="en-GB"/>
        </w:rPr>
        <w:t xml:space="preserve"> </w:t>
      </w:r>
      <w:r w:rsidR="004321B3" w:rsidRPr="00E439DE">
        <w:rPr>
          <w:lang w:val="en-GB"/>
        </w:rPr>
        <w:t xml:space="preserve">worked on </w:t>
      </w:r>
      <w:r w:rsidR="00736E8D" w:rsidRPr="00E439DE">
        <w:rPr>
          <w:lang w:val="en-GB"/>
        </w:rPr>
        <w:t xml:space="preserve">the concepts, design and production </w:t>
      </w:r>
      <w:r w:rsidR="004321B3" w:rsidRPr="00E439DE">
        <w:rPr>
          <w:lang w:val="en-GB"/>
        </w:rPr>
        <w:t xml:space="preserve">of the printed and online materials </w:t>
      </w:r>
      <w:r w:rsidR="00736E8D" w:rsidRPr="00E439DE">
        <w:rPr>
          <w:lang w:val="en-GB"/>
        </w:rPr>
        <w:t>for P</w:t>
      </w:r>
      <w:r w:rsidR="004321B3" w:rsidRPr="00E439DE">
        <w:rPr>
          <w:lang w:val="en-GB"/>
        </w:rPr>
        <w:t>alliative Care Week 2015.</w:t>
      </w:r>
      <w:r w:rsidR="003A1BBD" w:rsidRPr="00E439DE">
        <w:rPr>
          <w:lang w:val="en-GB"/>
        </w:rPr>
        <w:t xml:space="preserve"> Again </w:t>
      </w:r>
      <w:proofErr w:type="spellStart"/>
      <w:r w:rsidR="003A1BBD" w:rsidRPr="00E439DE">
        <w:rPr>
          <w:lang w:val="en-GB"/>
        </w:rPr>
        <w:t>Publicis</w:t>
      </w:r>
      <w:proofErr w:type="spellEnd"/>
      <w:r w:rsidR="003A1BBD" w:rsidRPr="00E439DE">
        <w:rPr>
          <w:lang w:val="en-GB"/>
        </w:rPr>
        <w:t xml:space="preserve"> Engage had worked on the 2014 campaign.</w:t>
      </w:r>
    </w:p>
    <w:p w14:paraId="32FE54A6" w14:textId="77777777" w:rsidR="009E5FB7" w:rsidRPr="00E439DE" w:rsidRDefault="009E5FB7">
      <w:pPr>
        <w:rPr>
          <w:rFonts w:ascii="Arial" w:eastAsia="MS Mincho" w:hAnsi="Arial" w:cs="Arial"/>
          <w:sz w:val="18"/>
          <w:szCs w:val="20"/>
          <w:lang w:val="en-GB"/>
        </w:rPr>
      </w:pPr>
    </w:p>
    <w:p w14:paraId="64E953B6" w14:textId="553CB19D" w:rsidR="006D46A8" w:rsidRPr="00E439DE" w:rsidRDefault="00EB6D63" w:rsidP="00E652F5">
      <w:pPr>
        <w:pStyle w:val="Heading2"/>
        <w:rPr>
          <w:lang w:val="en-GB"/>
        </w:rPr>
      </w:pPr>
      <w:bookmarkStart w:id="18" w:name="_Toc437272126"/>
      <w:r w:rsidRPr="00E439DE">
        <w:rPr>
          <w:lang w:val="en-GB"/>
        </w:rPr>
        <w:t>Database</w:t>
      </w:r>
      <w:bookmarkEnd w:id="18"/>
      <w:r w:rsidR="000F3AC5" w:rsidRPr="00E439DE">
        <w:rPr>
          <w:lang w:val="en-GB"/>
        </w:rPr>
        <w:t xml:space="preserve"> Development</w:t>
      </w:r>
    </w:p>
    <w:p w14:paraId="6B781601" w14:textId="77777777" w:rsidR="005A7732" w:rsidRPr="00E439DE" w:rsidRDefault="005A7732">
      <w:pPr>
        <w:rPr>
          <w:rFonts w:ascii="Arial" w:hAnsi="Arial" w:cs="Arial"/>
          <w:b/>
          <w:sz w:val="18"/>
          <w:szCs w:val="20"/>
          <w:lang w:val="en-GB"/>
        </w:rPr>
      </w:pPr>
    </w:p>
    <w:p w14:paraId="2B0C8E76" w14:textId="750052A9" w:rsidR="008E6526" w:rsidRPr="00E439DE" w:rsidRDefault="00FC5AA4" w:rsidP="00EB6D63">
      <w:pPr>
        <w:rPr>
          <w:lang w:val="en-GB"/>
        </w:rPr>
      </w:pPr>
      <w:r w:rsidRPr="00E439DE">
        <w:rPr>
          <w:lang w:val="en-GB"/>
        </w:rPr>
        <w:t>To</w:t>
      </w:r>
      <w:r w:rsidR="008E6526" w:rsidRPr="00E439DE">
        <w:rPr>
          <w:lang w:val="en-GB"/>
        </w:rPr>
        <w:t xml:space="preserve"> develop the campaign reach</w:t>
      </w:r>
      <w:r w:rsidR="0018534A" w:rsidRPr="00E439DE">
        <w:rPr>
          <w:lang w:val="en-GB"/>
        </w:rPr>
        <w:t>,</w:t>
      </w:r>
      <w:r w:rsidR="008E6526" w:rsidRPr="00E439DE">
        <w:rPr>
          <w:lang w:val="en-GB"/>
        </w:rPr>
        <w:t xml:space="preserve"> the Email database was expanded from 300</w:t>
      </w:r>
      <w:r w:rsidR="005244F1" w:rsidRPr="00E439DE">
        <w:rPr>
          <w:lang w:val="en-GB"/>
        </w:rPr>
        <w:t xml:space="preserve"> in 2014</w:t>
      </w:r>
      <w:r w:rsidR="008E6526" w:rsidRPr="00E439DE">
        <w:rPr>
          <w:lang w:val="en-GB"/>
        </w:rPr>
        <w:t xml:space="preserve"> to 1,400 recipients and the hardcopy database was expanded from 140 recipients to 240.</w:t>
      </w:r>
    </w:p>
    <w:p w14:paraId="35949C37" w14:textId="62607F08" w:rsidR="0032563C" w:rsidRPr="00E439DE" w:rsidRDefault="0032563C" w:rsidP="008553D6">
      <w:pPr>
        <w:pStyle w:val="Heading1"/>
      </w:pPr>
    </w:p>
    <w:p w14:paraId="02CFFDC5" w14:textId="1E7C6E4C" w:rsidR="006D46A8" w:rsidRPr="00E439DE" w:rsidRDefault="00EB6D63" w:rsidP="00EB6D63">
      <w:pPr>
        <w:pStyle w:val="Heading2"/>
        <w:rPr>
          <w:lang w:val="en-GB"/>
        </w:rPr>
      </w:pPr>
      <w:bookmarkStart w:id="19" w:name="_Toc437272127"/>
      <w:r w:rsidRPr="00E439DE">
        <w:rPr>
          <w:lang w:val="en-GB"/>
        </w:rPr>
        <w:t>Information Materials</w:t>
      </w:r>
      <w:bookmarkEnd w:id="19"/>
    </w:p>
    <w:p w14:paraId="1A02E37C" w14:textId="7276C492" w:rsidR="006D46A8" w:rsidRPr="00E439DE" w:rsidRDefault="006D46A8" w:rsidP="006D46A8">
      <w:pPr>
        <w:rPr>
          <w:rFonts w:ascii="Arial" w:hAnsi="Arial" w:cs="Arial"/>
          <w:sz w:val="18"/>
          <w:szCs w:val="20"/>
          <w:lang w:val="en-GB"/>
        </w:rPr>
      </w:pPr>
    </w:p>
    <w:p w14:paraId="3B5BAEF9" w14:textId="51601ADC" w:rsidR="000B3EFF" w:rsidRPr="00E439DE" w:rsidRDefault="00702E9B" w:rsidP="00EB6D63">
      <w:pPr>
        <w:rPr>
          <w:lang w:val="en-GB"/>
        </w:rPr>
      </w:pPr>
      <w:bookmarkStart w:id="20" w:name="_Toc435714016"/>
      <w:r w:rsidRPr="00E439DE">
        <w:rPr>
          <w:noProof/>
          <w:lang w:eastAsia="en-IE"/>
        </w:rPr>
        <w:drawing>
          <wp:anchor distT="0" distB="0" distL="114300" distR="114300" simplePos="0" relativeHeight="251671552" behindDoc="0" locked="0" layoutInCell="1" allowOverlap="1" wp14:anchorId="5DC8A370" wp14:editId="39E7E186">
            <wp:simplePos x="0" y="0"/>
            <wp:positionH relativeFrom="column">
              <wp:posOffset>3249295</wp:posOffset>
            </wp:positionH>
            <wp:positionV relativeFrom="paragraph">
              <wp:posOffset>59055</wp:posOffset>
            </wp:positionV>
            <wp:extent cx="2309495" cy="2352040"/>
            <wp:effectExtent l="0" t="0" r="1905" b="10160"/>
            <wp:wrapTight wrapText="bothSides">
              <wp:wrapPolygon edited="0">
                <wp:start x="0" y="0"/>
                <wp:lineTo x="0" y="21460"/>
                <wp:lineTo x="21380" y="21460"/>
                <wp:lineTo x="21380" y="0"/>
                <wp:lineTo x="0" y="0"/>
              </wp:wrapPolygon>
            </wp:wrapTight>
            <wp:docPr id="289" name="Picture 289" descr="Screen%20Shot%202015-11-04%20at%202.17.24%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creen%20Shot%202015-11-04%20at%202.17.24%20p.m..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09495" cy="235204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20"/>
      <w:r w:rsidR="00783082" w:rsidRPr="00E439DE">
        <w:rPr>
          <w:lang w:val="en-GB"/>
        </w:rPr>
        <w:t>Approximately 1,5</w:t>
      </w:r>
      <w:r w:rsidR="0043517B" w:rsidRPr="00E439DE">
        <w:rPr>
          <w:lang w:val="en-GB"/>
        </w:rPr>
        <w:t>00 campaign Information Packs</w:t>
      </w:r>
      <w:r w:rsidR="000B3EFF" w:rsidRPr="00E439DE">
        <w:rPr>
          <w:lang w:val="en-GB"/>
        </w:rPr>
        <w:t xml:space="preserve"> were</w:t>
      </w:r>
      <w:r w:rsidR="0043517B" w:rsidRPr="00E439DE">
        <w:rPr>
          <w:lang w:val="en-GB"/>
        </w:rPr>
        <w:t xml:space="preserve"> distributed</w:t>
      </w:r>
      <w:r w:rsidR="008C7821" w:rsidRPr="00E439DE">
        <w:rPr>
          <w:lang w:val="en-GB"/>
        </w:rPr>
        <w:t>. The Packs</w:t>
      </w:r>
      <w:r w:rsidR="000B3EFF" w:rsidRPr="00E439DE">
        <w:rPr>
          <w:lang w:val="en-GB"/>
        </w:rPr>
        <w:t xml:space="preserve"> included:</w:t>
      </w:r>
    </w:p>
    <w:p w14:paraId="4348F22B" w14:textId="77777777" w:rsidR="000B3EFF" w:rsidRPr="00E439DE" w:rsidRDefault="000B3EFF" w:rsidP="0063578B">
      <w:pPr>
        <w:rPr>
          <w:rFonts w:ascii="Arial" w:hAnsi="Arial" w:cs="Arial"/>
          <w:sz w:val="18"/>
          <w:szCs w:val="20"/>
          <w:lang w:val="en-GB"/>
        </w:rPr>
      </w:pPr>
    </w:p>
    <w:p w14:paraId="4BA4C01B" w14:textId="6464DBCA" w:rsidR="0063578B" w:rsidRPr="00E439DE" w:rsidRDefault="0063578B" w:rsidP="00AC6529">
      <w:pPr>
        <w:pStyle w:val="ListParagraph"/>
        <w:numPr>
          <w:ilvl w:val="0"/>
          <w:numId w:val="9"/>
        </w:numPr>
        <w:rPr>
          <w:lang w:val="en-GB"/>
        </w:rPr>
      </w:pPr>
      <w:r w:rsidRPr="00E439DE">
        <w:rPr>
          <w:lang w:val="en-GB"/>
        </w:rPr>
        <w:t>A Document Folder</w:t>
      </w:r>
    </w:p>
    <w:p w14:paraId="38D77DAD" w14:textId="06FAA951" w:rsidR="0063578B" w:rsidRPr="00E439DE" w:rsidRDefault="0063578B" w:rsidP="00AC6529">
      <w:pPr>
        <w:pStyle w:val="ListParagraph"/>
        <w:numPr>
          <w:ilvl w:val="0"/>
          <w:numId w:val="9"/>
        </w:numPr>
        <w:rPr>
          <w:lang w:val="en-GB"/>
        </w:rPr>
      </w:pPr>
      <w:r w:rsidRPr="00E439DE">
        <w:rPr>
          <w:lang w:val="en-GB"/>
        </w:rPr>
        <w:t>An Information Leaflet</w:t>
      </w:r>
      <w:r w:rsidR="00520218" w:rsidRPr="00E439DE">
        <w:rPr>
          <w:lang w:val="en-GB"/>
        </w:rPr>
        <w:t xml:space="preserve">s </w:t>
      </w:r>
      <w:r w:rsidRPr="00E439DE">
        <w:rPr>
          <w:lang w:val="en-GB"/>
        </w:rPr>
        <w:t xml:space="preserve"> </w:t>
      </w:r>
    </w:p>
    <w:p w14:paraId="3DFD1FBA" w14:textId="593E3FA6" w:rsidR="0063578B" w:rsidRPr="00E439DE" w:rsidRDefault="0063578B" w:rsidP="00AC6529">
      <w:pPr>
        <w:pStyle w:val="ListParagraph"/>
        <w:numPr>
          <w:ilvl w:val="0"/>
          <w:numId w:val="9"/>
        </w:numPr>
        <w:rPr>
          <w:lang w:val="en-GB"/>
        </w:rPr>
      </w:pPr>
      <w:r w:rsidRPr="00E439DE">
        <w:rPr>
          <w:lang w:val="en-GB"/>
        </w:rPr>
        <w:t xml:space="preserve">Posters </w:t>
      </w:r>
      <w:r w:rsidR="00520218" w:rsidRPr="00E439DE">
        <w:rPr>
          <w:lang w:val="en-GB"/>
        </w:rPr>
        <w:t>(A3 &amp; A4)</w:t>
      </w:r>
    </w:p>
    <w:p w14:paraId="0FE343B7" w14:textId="04720636" w:rsidR="008C7821" w:rsidRPr="00E439DE" w:rsidRDefault="008C7821" w:rsidP="00AC6529">
      <w:pPr>
        <w:pStyle w:val="ListParagraph"/>
        <w:numPr>
          <w:ilvl w:val="0"/>
          <w:numId w:val="9"/>
        </w:numPr>
        <w:rPr>
          <w:lang w:val="en-GB"/>
        </w:rPr>
      </w:pPr>
      <w:r w:rsidRPr="00E439DE">
        <w:rPr>
          <w:lang w:val="en-GB"/>
        </w:rPr>
        <w:t xml:space="preserve">A </w:t>
      </w:r>
      <w:r w:rsidR="0043517B" w:rsidRPr="00E439DE">
        <w:rPr>
          <w:lang w:val="en-GB"/>
        </w:rPr>
        <w:t>Communications Toolkit</w:t>
      </w:r>
    </w:p>
    <w:p w14:paraId="0869E19E" w14:textId="1CA97E14" w:rsidR="000B3EFF" w:rsidRPr="00E439DE" w:rsidRDefault="0043517B" w:rsidP="0063578B">
      <w:pPr>
        <w:rPr>
          <w:rFonts w:ascii="Arial" w:hAnsi="Arial" w:cs="Arial"/>
          <w:sz w:val="18"/>
          <w:szCs w:val="20"/>
          <w:lang w:val="en-GB"/>
        </w:rPr>
      </w:pPr>
      <w:r w:rsidRPr="00E439DE">
        <w:rPr>
          <w:rFonts w:ascii="Arial" w:hAnsi="Arial" w:cs="Arial"/>
          <w:sz w:val="18"/>
          <w:szCs w:val="20"/>
          <w:lang w:val="en-GB"/>
        </w:rPr>
        <w:t xml:space="preserve"> </w:t>
      </w:r>
    </w:p>
    <w:p w14:paraId="3F6A73D0" w14:textId="1B76EB11" w:rsidR="005244F1" w:rsidRPr="00E439DE" w:rsidRDefault="0063578B" w:rsidP="00EB6D63">
      <w:pPr>
        <w:rPr>
          <w:lang w:val="en-GB"/>
        </w:rPr>
      </w:pPr>
      <w:r w:rsidRPr="00E439DE">
        <w:rPr>
          <w:lang w:val="en-GB"/>
        </w:rPr>
        <w:t>Four ‘Campaign</w:t>
      </w:r>
      <w:r w:rsidR="005244F1" w:rsidRPr="00E439DE">
        <w:rPr>
          <w:lang w:val="en-GB"/>
        </w:rPr>
        <w:t xml:space="preserve"> Briefing</w:t>
      </w:r>
      <w:r w:rsidRPr="00E439DE">
        <w:rPr>
          <w:lang w:val="en-GB"/>
        </w:rPr>
        <w:t>’ emails were issu</w:t>
      </w:r>
      <w:r w:rsidR="00520218" w:rsidRPr="00E439DE">
        <w:rPr>
          <w:lang w:val="en-GB"/>
        </w:rPr>
        <w:t>ed to</w:t>
      </w:r>
      <w:r w:rsidRPr="00E439DE">
        <w:rPr>
          <w:lang w:val="en-GB"/>
        </w:rPr>
        <w:t xml:space="preserve"> </w:t>
      </w:r>
      <w:r w:rsidR="005244F1" w:rsidRPr="00E439DE">
        <w:rPr>
          <w:lang w:val="en-GB"/>
        </w:rPr>
        <w:t xml:space="preserve">the </w:t>
      </w:r>
      <w:r w:rsidRPr="00E439DE">
        <w:rPr>
          <w:lang w:val="en-GB"/>
        </w:rPr>
        <w:t>database</w:t>
      </w:r>
      <w:r w:rsidR="005244F1" w:rsidRPr="00E439DE">
        <w:rPr>
          <w:lang w:val="en-GB"/>
        </w:rPr>
        <w:t>.</w:t>
      </w:r>
    </w:p>
    <w:p w14:paraId="2DFDE9EC" w14:textId="77777777" w:rsidR="00D44C2D" w:rsidRPr="00E439DE" w:rsidRDefault="00D44C2D" w:rsidP="00EB6D63">
      <w:pPr>
        <w:rPr>
          <w:lang w:val="en-GB"/>
        </w:rPr>
      </w:pPr>
    </w:p>
    <w:p w14:paraId="47E5DE91" w14:textId="64C77440" w:rsidR="00D44C2D" w:rsidRPr="00E439DE" w:rsidRDefault="00D44C2D" w:rsidP="00EB6D63">
      <w:pPr>
        <w:rPr>
          <w:lang w:val="en-GB"/>
        </w:rPr>
      </w:pPr>
      <w:r w:rsidRPr="00E439DE">
        <w:rPr>
          <w:lang w:val="en-GB"/>
        </w:rPr>
        <w:t>See</w:t>
      </w:r>
      <w:r w:rsidR="00520218" w:rsidRPr="00E439DE">
        <w:rPr>
          <w:lang w:val="en-GB"/>
        </w:rPr>
        <w:t xml:space="preserve"> the campaign information materials in</w:t>
      </w:r>
      <w:r w:rsidRPr="00E439DE">
        <w:rPr>
          <w:lang w:val="en-GB"/>
        </w:rPr>
        <w:t xml:space="preserve"> </w:t>
      </w:r>
      <w:r w:rsidRPr="00E439DE">
        <w:rPr>
          <w:b/>
          <w:lang w:val="en-GB"/>
        </w:rPr>
        <w:t xml:space="preserve">Appendix </w:t>
      </w:r>
      <w:r w:rsidR="005244F1" w:rsidRPr="00E439DE">
        <w:rPr>
          <w:b/>
          <w:lang w:val="en-GB"/>
        </w:rPr>
        <w:t>A</w:t>
      </w:r>
      <w:r w:rsidR="0063578B" w:rsidRPr="00E439DE">
        <w:rPr>
          <w:lang w:val="en-GB"/>
        </w:rPr>
        <w:t>, or they can be viewed at</w:t>
      </w:r>
      <w:r w:rsidR="009B533C" w:rsidRPr="00E439DE">
        <w:rPr>
          <w:lang w:val="en-GB"/>
        </w:rPr>
        <w:t xml:space="preserve"> </w:t>
      </w:r>
      <w:hyperlink r:id="rId13" w:history="1">
        <w:r w:rsidR="009B533C" w:rsidRPr="00E439DE">
          <w:rPr>
            <w:rStyle w:val="Hyperlink"/>
            <w:rFonts w:asciiTheme="majorHAnsi" w:hAnsiTheme="majorHAnsi" w:cs="Arial"/>
            <w:color w:val="EF00C2"/>
            <w:sz w:val="24"/>
            <w:szCs w:val="24"/>
            <w:lang w:val="en-GB"/>
          </w:rPr>
          <w:t>www.palliativecareweek.com</w:t>
        </w:r>
      </w:hyperlink>
      <w:r w:rsidRPr="00E439DE">
        <w:rPr>
          <w:lang w:val="en-GB"/>
        </w:rPr>
        <w:t>.</w:t>
      </w:r>
    </w:p>
    <w:p w14:paraId="68F0BACC" w14:textId="77777777" w:rsidR="009B533C" w:rsidRPr="00E439DE" w:rsidRDefault="009B533C" w:rsidP="00EB6D63">
      <w:pPr>
        <w:rPr>
          <w:b/>
          <w:sz w:val="20"/>
          <w:lang w:val="en-GB"/>
        </w:rPr>
      </w:pPr>
    </w:p>
    <w:p w14:paraId="50A5876C" w14:textId="46377DFA" w:rsidR="006F6E38" w:rsidRPr="00E439DE" w:rsidRDefault="00EB6D63" w:rsidP="00EB6D63">
      <w:pPr>
        <w:pStyle w:val="Heading2"/>
        <w:rPr>
          <w:lang w:val="en-GB"/>
        </w:rPr>
      </w:pPr>
      <w:bookmarkStart w:id="21" w:name="_Toc437272128"/>
      <w:r w:rsidRPr="00E439DE">
        <w:rPr>
          <w:lang w:val="en-GB"/>
        </w:rPr>
        <w:t>Media</w:t>
      </w:r>
      <w:bookmarkEnd w:id="21"/>
    </w:p>
    <w:p w14:paraId="01F32155" w14:textId="77777777" w:rsidR="006F6E38" w:rsidRPr="00E439DE" w:rsidRDefault="006F6E38" w:rsidP="006F6E38">
      <w:pPr>
        <w:rPr>
          <w:rFonts w:cs="Arial"/>
          <w:b/>
          <w:sz w:val="22"/>
          <w:szCs w:val="20"/>
          <w:lang w:val="en-GB"/>
        </w:rPr>
      </w:pPr>
    </w:p>
    <w:p w14:paraId="4C1C256D" w14:textId="1BBB6B30" w:rsidR="002D5ED7" w:rsidRPr="00E439DE" w:rsidRDefault="0038206B" w:rsidP="005244F1">
      <w:pPr>
        <w:rPr>
          <w:lang w:val="en-GB"/>
        </w:rPr>
      </w:pPr>
      <w:r w:rsidRPr="00E439DE">
        <w:rPr>
          <w:lang w:val="en-GB"/>
        </w:rPr>
        <w:t>Two</w:t>
      </w:r>
      <w:r w:rsidR="002D5ED7" w:rsidRPr="00E439DE">
        <w:rPr>
          <w:lang w:val="en-GB"/>
        </w:rPr>
        <w:t xml:space="preserve"> news re</w:t>
      </w:r>
      <w:r w:rsidR="00CC2952" w:rsidRPr="00E439DE">
        <w:rPr>
          <w:lang w:val="en-GB"/>
        </w:rPr>
        <w:t>leases were developed for issue</w:t>
      </w:r>
      <w:r w:rsidR="0063578B" w:rsidRPr="00E439DE">
        <w:rPr>
          <w:lang w:val="en-GB"/>
        </w:rPr>
        <w:t xml:space="preserve"> to all relevant media - print, radio, TV and online.</w:t>
      </w:r>
    </w:p>
    <w:p w14:paraId="6C0AD227" w14:textId="77777777" w:rsidR="002D5ED7" w:rsidRPr="00E439DE" w:rsidRDefault="002D5ED7" w:rsidP="005244F1">
      <w:pPr>
        <w:rPr>
          <w:lang w:val="en-GB"/>
        </w:rPr>
      </w:pPr>
    </w:p>
    <w:p w14:paraId="790E6209" w14:textId="37BC3CAE" w:rsidR="0063578B" w:rsidRPr="00E439DE" w:rsidRDefault="002D5ED7" w:rsidP="005244F1">
      <w:pPr>
        <w:rPr>
          <w:lang w:val="en-GB"/>
        </w:rPr>
      </w:pPr>
      <w:r w:rsidRPr="00E439DE">
        <w:rPr>
          <w:lang w:val="en-GB"/>
        </w:rPr>
        <w:t>The first press release included a call to action for the public and sector to engage with the campaign. The se</w:t>
      </w:r>
      <w:r w:rsidR="00520218" w:rsidRPr="00E439DE">
        <w:rPr>
          <w:lang w:val="en-GB"/>
        </w:rPr>
        <w:t>cond press release re-iterated the</w:t>
      </w:r>
      <w:r w:rsidRPr="00E439DE">
        <w:rPr>
          <w:lang w:val="en-GB"/>
        </w:rPr>
        <w:t xml:space="preserve"> call to action and also launched the </w:t>
      </w:r>
      <w:r w:rsidRPr="00E439DE">
        <w:rPr>
          <w:i/>
          <w:lang w:val="en-GB"/>
        </w:rPr>
        <w:t>Palliative Hub – Adult</w:t>
      </w:r>
      <w:r w:rsidRPr="00E439DE">
        <w:rPr>
          <w:lang w:val="en-GB"/>
        </w:rPr>
        <w:t xml:space="preserve"> which went live during Palliative Care Week.</w:t>
      </w:r>
    </w:p>
    <w:p w14:paraId="4685C077" w14:textId="77777777" w:rsidR="002D5ED7" w:rsidRPr="00E439DE" w:rsidRDefault="002D5ED7" w:rsidP="005244F1">
      <w:pPr>
        <w:rPr>
          <w:lang w:val="en-GB"/>
        </w:rPr>
      </w:pPr>
    </w:p>
    <w:p w14:paraId="30634A84" w14:textId="4214F940" w:rsidR="00CC2952" w:rsidRPr="00E439DE" w:rsidRDefault="002D5ED7" w:rsidP="00EB6D63">
      <w:pPr>
        <w:rPr>
          <w:lang w:val="en-GB"/>
        </w:rPr>
      </w:pPr>
      <w:r w:rsidRPr="00E439DE">
        <w:rPr>
          <w:lang w:val="en-GB"/>
        </w:rPr>
        <w:t>The Public Health Agency in Northern Ireland (PHA) helped with distribution of the press materials in Northern I</w:t>
      </w:r>
      <w:r w:rsidR="000F3AC5" w:rsidRPr="00E439DE">
        <w:rPr>
          <w:lang w:val="en-GB"/>
        </w:rPr>
        <w:t>reland. B</w:t>
      </w:r>
      <w:r w:rsidRPr="00E439DE">
        <w:rPr>
          <w:lang w:val="en-GB"/>
        </w:rPr>
        <w:t xml:space="preserve">oth Our Lady’s Hospice and Care Services and Northern Ireland Hospice assisted with providing </w:t>
      </w:r>
      <w:r w:rsidR="00520218" w:rsidRPr="00E439DE">
        <w:rPr>
          <w:lang w:val="en-GB"/>
        </w:rPr>
        <w:t xml:space="preserve">high quality </w:t>
      </w:r>
      <w:r w:rsidRPr="00E439DE">
        <w:rPr>
          <w:lang w:val="en-GB"/>
        </w:rPr>
        <w:t>cas</w:t>
      </w:r>
      <w:r w:rsidR="00520218" w:rsidRPr="00E439DE">
        <w:rPr>
          <w:lang w:val="en-GB"/>
        </w:rPr>
        <w:t>e studies for</w:t>
      </w:r>
      <w:r w:rsidRPr="00E439DE">
        <w:rPr>
          <w:lang w:val="en-GB"/>
        </w:rPr>
        <w:t xml:space="preserve"> interviews.</w:t>
      </w:r>
    </w:p>
    <w:p w14:paraId="4E12E4F9" w14:textId="77777777" w:rsidR="00CC2952" w:rsidRPr="00E439DE" w:rsidRDefault="00CC2952" w:rsidP="00EB6D63">
      <w:pPr>
        <w:rPr>
          <w:lang w:val="en-GB"/>
        </w:rPr>
      </w:pPr>
    </w:p>
    <w:p w14:paraId="64439AB0" w14:textId="1C55B8FB" w:rsidR="00FC5AA4" w:rsidRPr="00E439DE" w:rsidRDefault="00CC2952" w:rsidP="00EB6D63">
      <w:pPr>
        <w:rPr>
          <w:lang w:val="en-GB"/>
        </w:rPr>
      </w:pPr>
      <w:r w:rsidRPr="00E439DE">
        <w:rPr>
          <w:lang w:val="en-GB"/>
        </w:rPr>
        <w:t xml:space="preserve">See the news releases in </w:t>
      </w:r>
      <w:r w:rsidRPr="00E439DE">
        <w:rPr>
          <w:b/>
          <w:lang w:val="en-GB"/>
        </w:rPr>
        <w:t>Appendix C</w:t>
      </w:r>
      <w:r w:rsidRPr="00E439DE">
        <w:rPr>
          <w:lang w:val="en-GB"/>
        </w:rPr>
        <w:t>.</w:t>
      </w:r>
      <w:r w:rsidR="002D5ED7" w:rsidRPr="00E439DE">
        <w:rPr>
          <w:lang w:val="en-GB"/>
        </w:rPr>
        <w:t xml:space="preserve">   </w:t>
      </w:r>
    </w:p>
    <w:p w14:paraId="3F25D945" w14:textId="77777777" w:rsidR="004321B3" w:rsidRPr="00E439DE" w:rsidRDefault="004321B3" w:rsidP="004321B3">
      <w:pPr>
        <w:rPr>
          <w:lang w:val="en-GB"/>
        </w:rPr>
      </w:pPr>
    </w:p>
    <w:p w14:paraId="047D3682" w14:textId="72E41833" w:rsidR="00FC5AA4" w:rsidRPr="00E439DE" w:rsidRDefault="00EB6D63" w:rsidP="00EB6D63">
      <w:pPr>
        <w:pStyle w:val="Heading2"/>
        <w:rPr>
          <w:lang w:val="en-GB"/>
        </w:rPr>
      </w:pPr>
      <w:bookmarkStart w:id="22" w:name="_Toc437272129"/>
      <w:r w:rsidRPr="00E439DE">
        <w:rPr>
          <w:lang w:val="en-GB"/>
        </w:rPr>
        <w:t>Website</w:t>
      </w:r>
      <w:bookmarkEnd w:id="22"/>
    </w:p>
    <w:p w14:paraId="0869EABB" w14:textId="3FD555EE" w:rsidR="00FC5AA4" w:rsidRPr="00E439DE" w:rsidRDefault="00FC5AA4" w:rsidP="00FC5AA4">
      <w:pPr>
        <w:rPr>
          <w:rFonts w:ascii="Arial" w:hAnsi="Arial" w:cs="Arial"/>
          <w:sz w:val="18"/>
          <w:szCs w:val="20"/>
          <w:lang w:val="en-GB"/>
        </w:rPr>
      </w:pPr>
    </w:p>
    <w:p w14:paraId="3D294FFD" w14:textId="0955F37B" w:rsidR="00DD3DB6" w:rsidRPr="00E439DE" w:rsidRDefault="002D5ED7" w:rsidP="00EB6D63">
      <w:pPr>
        <w:rPr>
          <w:lang w:val="en-GB"/>
        </w:rPr>
      </w:pPr>
      <w:r w:rsidRPr="00E439DE">
        <w:rPr>
          <w:lang w:val="en-GB"/>
        </w:rPr>
        <w:t xml:space="preserve">The website pages at </w:t>
      </w:r>
      <w:hyperlink r:id="rId14" w:history="1">
        <w:r w:rsidR="00F654BB" w:rsidRPr="00E439DE">
          <w:rPr>
            <w:rStyle w:val="Hyperlink"/>
            <w:rFonts w:asciiTheme="majorHAnsi" w:hAnsiTheme="majorHAnsi" w:cs="Arial"/>
            <w:color w:val="EF00C2"/>
            <w:sz w:val="24"/>
            <w:szCs w:val="24"/>
            <w:lang w:val="en-GB"/>
          </w:rPr>
          <w:t>www.palliativecareweek.com</w:t>
        </w:r>
      </w:hyperlink>
      <w:r w:rsidRPr="00E439DE">
        <w:rPr>
          <w:lang w:val="en-GB"/>
        </w:rPr>
        <w:t xml:space="preserve"> were updated to include new content and messaging for the 2015 campaign with al</w:t>
      </w:r>
      <w:r w:rsidR="00520218" w:rsidRPr="00E439DE">
        <w:rPr>
          <w:lang w:val="en-GB"/>
        </w:rPr>
        <w:t>l of the materials downloadable. V</w:t>
      </w:r>
      <w:r w:rsidRPr="00E439DE">
        <w:rPr>
          <w:lang w:val="en-GB"/>
        </w:rPr>
        <w:t>ideos, useful de</w:t>
      </w:r>
      <w:r w:rsidR="00DD3DB6" w:rsidRPr="00E439DE">
        <w:rPr>
          <w:lang w:val="en-GB"/>
        </w:rPr>
        <w:t>finitions, go to points for</w:t>
      </w:r>
      <w:r w:rsidR="003D684C" w:rsidRPr="00E439DE">
        <w:rPr>
          <w:lang w:val="en-GB"/>
        </w:rPr>
        <w:t xml:space="preserve"> information and </w:t>
      </w:r>
      <w:r w:rsidR="00776E83" w:rsidRPr="00E439DE">
        <w:rPr>
          <w:lang w:val="en-GB"/>
        </w:rPr>
        <w:t>services, and</w:t>
      </w:r>
      <w:r w:rsidRPr="00E439DE">
        <w:rPr>
          <w:lang w:val="en-GB"/>
        </w:rPr>
        <w:t xml:space="preserve"> </w:t>
      </w:r>
      <w:r w:rsidR="00520218" w:rsidRPr="00E439DE">
        <w:rPr>
          <w:lang w:val="en-GB"/>
        </w:rPr>
        <w:t>links were also included.</w:t>
      </w:r>
      <w:r w:rsidR="003D684C" w:rsidRPr="00E439DE">
        <w:rPr>
          <w:lang w:val="en-GB"/>
        </w:rPr>
        <w:t xml:space="preserve"> </w:t>
      </w:r>
    </w:p>
    <w:p w14:paraId="7B17D7E0" w14:textId="74C3D924" w:rsidR="00DD3DB6" w:rsidRPr="00E439DE" w:rsidRDefault="00DD3DB6" w:rsidP="00EB6D63">
      <w:pPr>
        <w:rPr>
          <w:lang w:val="en-GB"/>
        </w:rPr>
      </w:pPr>
    </w:p>
    <w:p w14:paraId="26D16E2E" w14:textId="704983CE" w:rsidR="00B9070B" w:rsidRPr="00E439DE" w:rsidRDefault="00EB6D63" w:rsidP="00EB6D63">
      <w:pPr>
        <w:pStyle w:val="Heading2"/>
        <w:rPr>
          <w:lang w:val="en-GB"/>
        </w:rPr>
      </w:pPr>
      <w:bookmarkStart w:id="23" w:name="_Toc437272130"/>
      <w:r w:rsidRPr="00E439DE">
        <w:rPr>
          <w:lang w:val="en-GB"/>
        </w:rPr>
        <w:t>Social Media</w:t>
      </w:r>
      <w:bookmarkEnd w:id="23"/>
    </w:p>
    <w:p w14:paraId="4B7C9D66" w14:textId="77777777" w:rsidR="00B9070B" w:rsidRPr="00E439DE" w:rsidRDefault="00B9070B" w:rsidP="00B9070B">
      <w:pPr>
        <w:rPr>
          <w:rFonts w:cs="Arial"/>
          <w:b/>
          <w:sz w:val="20"/>
          <w:szCs w:val="20"/>
          <w:lang w:val="en-GB"/>
        </w:rPr>
      </w:pPr>
    </w:p>
    <w:p w14:paraId="39FD7745" w14:textId="36E667EE" w:rsidR="00034B99" w:rsidRPr="00E439DE" w:rsidRDefault="00E410A3" w:rsidP="00EB6D63">
      <w:pPr>
        <w:rPr>
          <w:lang w:val="en-GB"/>
        </w:rPr>
      </w:pPr>
      <w:r w:rsidRPr="00E439DE">
        <w:rPr>
          <w:lang w:val="en-GB"/>
        </w:rPr>
        <w:t>A</w:t>
      </w:r>
      <w:r w:rsidR="00034B99" w:rsidRPr="00E439DE">
        <w:rPr>
          <w:lang w:val="en-GB"/>
        </w:rPr>
        <w:t xml:space="preserve">ll campaign </w:t>
      </w:r>
      <w:r w:rsidR="00520218" w:rsidRPr="00E439DE">
        <w:rPr>
          <w:lang w:val="en-GB"/>
        </w:rPr>
        <w:t xml:space="preserve">materials and </w:t>
      </w:r>
      <w:r w:rsidR="00034B99" w:rsidRPr="00E439DE">
        <w:rPr>
          <w:lang w:val="en-GB"/>
        </w:rPr>
        <w:t xml:space="preserve">activity promoted use of the </w:t>
      </w:r>
      <w:r w:rsidR="0038206B" w:rsidRPr="00E439DE">
        <w:rPr>
          <w:lang w:val="en-GB"/>
        </w:rPr>
        <w:t>hashtag #</w:t>
      </w:r>
      <w:proofErr w:type="spellStart"/>
      <w:r w:rsidR="0038206B" w:rsidRPr="00E439DE">
        <w:rPr>
          <w:lang w:val="en-GB"/>
        </w:rPr>
        <w:t>pallcareweek</w:t>
      </w:r>
      <w:proofErr w:type="spellEnd"/>
      <w:r w:rsidR="00520218" w:rsidRPr="00E439DE">
        <w:rPr>
          <w:lang w:val="en-GB"/>
        </w:rPr>
        <w:t>. Regular Tweets were issued in the lead into and during the campaign. Also recommended Tweets were circulated to the campaign database in the Communications Toolkit.</w:t>
      </w:r>
      <w:r w:rsidR="0038206B" w:rsidRPr="00E439DE">
        <w:rPr>
          <w:lang w:val="en-GB"/>
        </w:rPr>
        <w:t xml:space="preserve"> </w:t>
      </w:r>
    </w:p>
    <w:p w14:paraId="073F985F" w14:textId="77777777" w:rsidR="00B9070B" w:rsidRPr="00E439DE" w:rsidRDefault="00B9070B" w:rsidP="00B9070B">
      <w:pPr>
        <w:rPr>
          <w:rFonts w:ascii="Arial" w:hAnsi="Arial" w:cs="Arial"/>
          <w:b/>
          <w:sz w:val="18"/>
          <w:szCs w:val="20"/>
          <w:lang w:val="en-GB"/>
        </w:rPr>
      </w:pPr>
    </w:p>
    <w:p w14:paraId="55A76EEC" w14:textId="2F41A7B6" w:rsidR="00E52661" w:rsidRPr="00E439DE" w:rsidRDefault="00BD3096" w:rsidP="00BD3096">
      <w:pPr>
        <w:pStyle w:val="Heading2"/>
        <w:rPr>
          <w:lang w:val="en-GB"/>
        </w:rPr>
      </w:pPr>
      <w:bookmarkStart w:id="24" w:name="_Toc437272131"/>
      <w:r w:rsidRPr="00E439DE">
        <w:rPr>
          <w:lang w:val="en-GB"/>
        </w:rPr>
        <w:t>Events</w:t>
      </w:r>
      <w:bookmarkEnd w:id="24"/>
    </w:p>
    <w:p w14:paraId="13DDC22C" w14:textId="77777777" w:rsidR="00E52661" w:rsidRPr="00E439DE" w:rsidRDefault="00E52661" w:rsidP="00E52661">
      <w:pPr>
        <w:rPr>
          <w:rFonts w:cs="Arial"/>
          <w:b/>
          <w:sz w:val="22"/>
          <w:szCs w:val="20"/>
          <w:lang w:val="en-GB"/>
        </w:rPr>
      </w:pPr>
    </w:p>
    <w:p w14:paraId="5B7230C4" w14:textId="67A5C0B3" w:rsidR="007A40E4" w:rsidRPr="00E439DE" w:rsidRDefault="002D5ED7" w:rsidP="00BD3096">
      <w:pPr>
        <w:rPr>
          <w:lang w:val="en-GB"/>
        </w:rPr>
      </w:pPr>
      <w:r w:rsidRPr="00E439DE">
        <w:rPr>
          <w:lang w:val="en-GB"/>
        </w:rPr>
        <w:t>Thro</w:t>
      </w:r>
      <w:r w:rsidR="00E410A3" w:rsidRPr="00E439DE">
        <w:rPr>
          <w:lang w:val="en-GB"/>
        </w:rPr>
        <w:t>ugh the email br</w:t>
      </w:r>
      <w:r w:rsidRPr="00E439DE">
        <w:rPr>
          <w:lang w:val="en-GB"/>
        </w:rPr>
        <w:t>i</w:t>
      </w:r>
      <w:r w:rsidR="00E410A3" w:rsidRPr="00E439DE">
        <w:rPr>
          <w:lang w:val="en-GB"/>
        </w:rPr>
        <w:t>e</w:t>
      </w:r>
      <w:r w:rsidRPr="00E439DE">
        <w:rPr>
          <w:lang w:val="en-GB"/>
        </w:rPr>
        <w:t xml:space="preserve">fings which were issued, </w:t>
      </w:r>
      <w:r w:rsidR="00520218" w:rsidRPr="00E439DE">
        <w:rPr>
          <w:lang w:val="en-GB"/>
        </w:rPr>
        <w:t xml:space="preserve">stakeholders </w:t>
      </w:r>
      <w:r w:rsidRPr="00E439DE">
        <w:rPr>
          <w:lang w:val="en-GB"/>
        </w:rPr>
        <w:t xml:space="preserve">were encouraged to hold information events during the week and </w:t>
      </w:r>
      <w:proofErr w:type="spellStart"/>
      <w:r w:rsidRPr="00E439DE">
        <w:rPr>
          <w:lang w:val="en-GB"/>
        </w:rPr>
        <w:t>and</w:t>
      </w:r>
      <w:proofErr w:type="spellEnd"/>
      <w:r w:rsidRPr="00E439DE">
        <w:rPr>
          <w:lang w:val="en-GB"/>
        </w:rPr>
        <w:t xml:space="preserve"> place the posters and leaflets on public display. Many queries</w:t>
      </w:r>
      <w:r w:rsidR="00AA5A8F" w:rsidRPr="00E439DE">
        <w:rPr>
          <w:lang w:val="en-GB"/>
        </w:rPr>
        <w:t xml:space="preserve"> were received, f</w:t>
      </w:r>
      <w:r w:rsidRPr="00E439DE">
        <w:rPr>
          <w:lang w:val="en-GB"/>
        </w:rPr>
        <w:t>r</w:t>
      </w:r>
      <w:r w:rsidR="00AA5A8F" w:rsidRPr="00E439DE">
        <w:rPr>
          <w:lang w:val="en-GB"/>
        </w:rPr>
        <w:t>o</w:t>
      </w:r>
      <w:r w:rsidRPr="00E439DE">
        <w:rPr>
          <w:lang w:val="en-GB"/>
        </w:rPr>
        <w:t>m all corners of the country</w:t>
      </w:r>
      <w:r w:rsidR="00AA5A8F" w:rsidRPr="00E439DE">
        <w:rPr>
          <w:lang w:val="en-GB"/>
        </w:rPr>
        <w:t>,</w:t>
      </w:r>
      <w:r w:rsidRPr="00E439DE">
        <w:rPr>
          <w:lang w:val="en-GB"/>
        </w:rPr>
        <w:t xml:space="preserve"> </w:t>
      </w:r>
      <w:r w:rsidR="007A40E4" w:rsidRPr="00E439DE">
        <w:rPr>
          <w:lang w:val="en-GB"/>
        </w:rPr>
        <w:t xml:space="preserve">and a range of </w:t>
      </w:r>
      <w:r w:rsidR="00AA5A8F" w:rsidRPr="00E439DE">
        <w:rPr>
          <w:lang w:val="en-GB"/>
        </w:rPr>
        <w:t xml:space="preserve">information </w:t>
      </w:r>
      <w:r w:rsidR="007A40E4" w:rsidRPr="00E439DE">
        <w:rPr>
          <w:lang w:val="en-GB"/>
        </w:rPr>
        <w:t>events were held.</w:t>
      </w:r>
    </w:p>
    <w:p w14:paraId="48A8D449" w14:textId="77777777" w:rsidR="004321B3" w:rsidRPr="00E439DE" w:rsidRDefault="004321B3" w:rsidP="00BD3096">
      <w:pPr>
        <w:rPr>
          <w:lang w:val="en-GB"/>
        </w:rPr>
      </w:pPr>
    </w:p>
    <w:p w14:paraId="55632AC1" w14:textId="77777777" w:rsidR="008E6526" w:rsidRPr="00E439DE" w:rsidRDefault="008E6526" w:rsidP="008E6526">
      <w:pPr>
        <w:pStyle w:val="Heading2"/>
        <w:rPr>
          <w:lang w:val="en-GB"/>
        </w:rPr>
      </w:pPr>
      <w:bookmarkStart w:id="25" w:name="_Toc437272132"/>
      <w:r w:rsidRPr="00E439DE">
        <w:rPr>
          <w:lang w:val="en-GB"/>
        </w:rPr>
        <w:t>Costs</w:t>
      </w:r>
      <w:bookmarkEnd w:id="25"/>
    </w:p>
    <w:p w14:paraId="0F09A056" w14:textId="77777777" w:rsidR="008E6526" w:rsidRPr="00E439DE" w:rsidRDefault="008E6526" w:rsidP="00BD3096">
      <w:pPr>
        <w:rPr>
          <w:lang w:val="en-GB"/>
        </w:rPr>
      </w:pPr>
    </w:p>
    <w:p w14:paraId="63D84C98" w14:textId="292A88C8" w:rsidR="00DD3DB6" w:rsidRPr="00E439DE" w:rsidRDefault="00DD3DB6" w:rsidP="00BD3096">
      <w:pPr>
        <w:rPr>
          <w:lang w:val="en-GB"/>
        </w:rPr>
      </w:pPr>
      <w:r w:rsidRPr="00E439DE">
        <w:rPr>
          <w:lang w:val="en-GB"/>
        </w:rPr>
        <w:t>The tot</w:t>
      </w:r>
      <w:r w:rsidR="00FC5E36" w:rsidRPr="00E439DE">
        <w:rPr>
          <w:lang w:val="en-GB"/>
        </w:rPr>
        <w:t>al cam</w:t>
      </w:r>
      <w:r w:rsidR="0038206B" w:rsidRPr="00E439DE">
        <w:rPr>
          <w:lang w:val="en-GB"/>
        </w:rPr>
        <w:t>paign cost</w:t>
      </w:r>
      <w:r w:rsidR="00AA5A8F" w:rsidRPr="00E439DE">
        <w:rPr>
          <w:lang w:val="en-GB"/>
        </w:rPr>
        <w:t xml:space="preserve"> for 2015</w:t>
      </w:r>
      <w:r w:rsidR="0038206B" w:rsidRPr="00E439DE">
        <w:rPr>
          <w:lang w:val="en-GB"/>
        </w:rPr>
        <w:t xml:space="preserve"> was €</w:t>
      </w:r>
      <w:r w:rsidR="004C6972" w:rsidRPr="00E439DE">
        <w:rPr>
          <w:lang w:val="en-GB"/>
        </w:rPr>
        <w:t>13</w:t>
      </w:r>
      <w:r w:rsidR="002E709C" w:rsidRPr="00E439DE">
        <w:rPr>
          <w:lang w:val="en-GB"/>
        </w:rPr>
        <w:t>,4</w:t>
      </w:r>
      <w:r w:rsidR="00BD3096" w:rsidRPr="00E439DE">
        <w:rPr>
          <w:lang w:val="en-GB"/>
        </w:rPr>
        <w:t xml:space="preserve">00 / </w:t>
      </w:r>
      <w:r w:rsidR="000F3AC5" w:rsidRPr="00E439DE">
        <w:rPr>
          <w:lang w:val="en-GB"/>
        </w:rPr>
        <w:t>£9,6</w:t>
      </w:r>
      <w:r w:rsidR="00B614F7" w:rsidRPr="00E439DE">
        <w:rPr>
          <w:lang w:val="en-GB"/>
        </w:rPr>
        <w:t xml:space="preserve">00, </w:t>
      </w:r>
      <w:r w:rsidR="004C6972" w:rsidRPr="00E439DE">
        <w:rPr>
          <w:lang w:val="en-GB"/>
        </w:rPr>
        <w:t>exclusive</w:t>
      </w:r>
      <w:r w:rsidR="00B614F7" w:rsidRPr="00E439DE">
        <w:rPr>
          <w:lang w:val="en-GB"/>
        </w:rPr>
        <w:t xml:space="preserve"> of VAT @23%</w:t>
      </w:r>
      <w:r w:rsidRPr="00E439DE">
        <w:rPr>
          <w:lang w:val="en-GB"/>
        </w:rPr>
        <w:t xml:space="preserve"> broken down into: </w:t>
      </w:r>
    </w:p>
    <w:p w14:paraId="0BB3701F" w14:textId="32643AE2" w:rsidR="00DD3DB6" w:rsidRPr="00E439DE" w:rsidRDefault="00DD3DB6" w:rsidP="00AC6529">
      <w:pPr>
        <w:pStyle w:val="ListParagraph"/>
        <w:numPr>
          <w:ilvl w:val="0"/>
          <w:numId w:val="18"/>
        </w:numPr>
        <w:rPr>
          <w:lang w:val="en-GB"/>
        </w:rPr>
      </w:pPr>
      <w:r w:rsidRPr="00E439DE">
        <w:rPr>
          <w:lang w:val="en-GB"/>
        </w:rPr>
        <w:t>Creative Concepts, Design, Producti</w:t>
      </w:r>
      <w:r w:rsidR="0038206B" w:rsidRPr="00E439DE">
        <w:rPr>
          <w:lang w:val="en-GB"/>
        </w:rPr>
        <w:t>on and Print =</w:t>
      </w:r>
      <w:r w:rsidR="004C6972" w:rsidRPr="00E439DE">
        <w:rPr>
          <w:lang w:val="en-GB"/>
        </w:rPr>
        <w:t xml:space="preserve"> €7,900</w:t>
      </w:r>
    </w:p>
    <w:p w14:paraId="65C748B7" w14:textId="68DD1468" w:rsidR="0038206B" w:rsidRPr="00E439DE" w:rsidRDefault="0038206B" w:rsidP="00AC6529">
      <w:pPr>
        <w:pStyle w:val="ListParagraph"/>
        <w:numPr>
          <w:ilvl w:val="0"/>
          <w:numId w:val="18"/>
        </w:numPr>
        <w:rPr>
          <w:lang w:val="en-GB"/>
        </w:rPr>
      </w:pPr>
      <w:r w:rsidRPr="00E439DE">
        <w:rPr>
          <w:lang w:val="en-GB"/>
        </w:rPr>
        <w:t xml:space="preserve">Postage = </w:t>
      </w:r>
      <w:r w:rsidR="002E709C" w:rsidRPr="00E439DE">
        <w:rPr>
          <w:lang w:val="en-GB"/>
        </w:rPr>
        <w:t>1,2</w:t>
      </w:r>
      <w:r w:rsidR="004C6972" w:rsidRPr="00E439DE">
        <w:rPr>
          <w:lang w:val="en-GB"/>
        </w:rPr>
        <w:t>00</w:t>
      </w:r>
    </w:p>
    <w:p w14:paraId="7DE106C9" w14:textId="4D9894E6" w:rsidR="00DD3DB6" w:rsidRPr="00E439DE" w:rsidRDefault="00DD3DB6" w:rsidP="00AC6529">
      <w:pPr>
        <w:pStyle w:val="ListParagraph"/>
        <w:numPr>
          <w:ilvl w:val="0"/>
          <w:numId w:val="18"/>
        </w:numPr>
        <w:rPr>
          <w:lang w:val="en-GB"/>
        </w:rPr>
      </w:pPr>
      <w:r w:rsidRPr="00E439DE">
        <w:rPr>
          <w:lang w:val="en-GB"/>
        </w:rPr>
        <w:t>Communication</w:t>
      </w:r>
      <w:r w:rsidR="0038206B" w:rsidRPr="00E439DE">
        <w:rPr>
          <w:lang w:val="en-GB"/>
        </w:rPr>
        <w:t xml:space="preserve">s Consultant = </w:t>
      </w:r>
      <w:r w:rsidR="004C6972" w:rsidRPr="00E439DE">
        <w:rPr>
          <w:lang w:val="en-GB"/>
        </w:rPr>
        <w:t>4,300</w:t>
      </w:r>
    </w:p>
    <w:p w14:paraId="3CCE4FB2" w14:textId="77777777" w:rsidR="00DD3DB6" w:rsidRPr="00E439DE" w:rsidRDefault="00DD3DB6" w:rsidP="00BD3096">
      <w:pPr>
        <w:rPr>
          <w:lang w:val="en-GB"/>
        </w:rPr>
      </w:pPr>
    </w:p>
    <w:p w14:paraId="51D4311C" w14:textId="1D94812C" w:rsidR="00DD3DB6" w:rsidRPr="00E439DE" w:rsidRDefault="009E5BE4" w:rsidP="00BD3096">
      <w:pPr>
        <w:rPr>
          <w:lang w:val="en-GB"/>
        </w:rPr>
      </w:pPr>
      <w:r w:rsidRPr="00E439DE">
        <w:rPr>
          <w:lang w:val="en-GB"/>
        </w:rPr>
        <w:t>A</w:t>
      </w:r>
      <w:r w:rsidR="00DD3DB6" w:rsidRPr="00E439DE">
        <w:rPr>
          <w:lang w:val="en-GB"/>
        </w:rPr>
        <w:t xml:space="preserve">dditional time and support was provided by AIIHPC staff and this was absorbed within their ongoing </w:t>
      </w:r>
      <w:r w:rsidR="00B9070B" w:rsidRPr="00E439DE">
        <w:rPr>
          <w:lang w:val="en-GB"/>
        </w:rPr>
        <w:t>running costs</w:t>
      </w:r>
      <w:r w:rsidR="00DD3DB6" w:rsidRPr="00E439DE">
        <w:rPr>
          <w:lang w:val="en-GB"/>
        </w:rPr>
        <w:t>.</w:t>
      </w:r>
    </w:p>
    <w:p w14:paraId="652C4707" w14:textId="77777777" w:rsidR="009E5BE4" w:rsidRPr="00E439DE" w:rsidRDefault="009E5BE4" w:rsidP="00BD3096">
      <w:pPr>
        <w:rPr>
          <w:lang w:val="en-GB"/>
        </w:rPr>
      </w:pPr>
    </w:p>
    <w:p w14:paraId="31CB5DFC" w14:textId="6E6ED953" w:rsidR="00DD3DB6" w:rsidRPr="00E439DE" w:rsidRDefault="00B614F7">
      <w:pPr>
        <w:rPr>
          <w:rFonts w:ascii="Arial" w:hAnsi="Arial" w:cs="Arial"/>
          <w:sz w:val="18"/>
          <w:szCs w:val="20"/>
          <w:lang w:val="en-GB"/>
        </w:rPr>
      </w:pPr>
      <w:r w:rsidRPr="00E439DE">
        <w:rPr>
          <w:lang w:val="en-GB"/>
        </w:rPr>
        <w:t>(Costs inclu</w:t>
      </w:r>
      <w:r w:rsidR="000F3AC5" w:rsidRPr="00E439DE">
        <w:rPr>
          <w:lang w:val="en-GB"/>
        </w:rPr>
        <w:t>sive of VAT were €16,500 / £11,8</w:t>
      </w:r>
      <w:r w:rsidRPr="00E439DE">
        <w:rPr>
          <w:lang w:val="en-GB"/>
        </w:rPr>
        <w:t>00)</w:t>
      </w:r>
    </w:p>
    <w:p w14:paraId="2BA3BDD2" w14:textId="77777777" w:rsidR="00B9070B" w:rsidRPr="00E439DE" w:rsidRDefault="00B9070B">
      <w:pPr>
        <w:rPr>
          <w:rFonts w:ascii="Arial" w:hAnsi="Arial" w:cs="Arial"/>
          <w:sz w:val="18"/>
          <w:szCs w:val="20"/>
          <w:lang w:val="en-GB"/>
        </w:rPr>
      </w:pPr>
    </w:p>
    <w:p w14:paraId="45C2B505" w14:textId="1011A66D" w:rsidR="006D46A8" w:rsidRPr="00E439DE" w:rsidRDefault="00CC2952" w:rsidP="008553D6">
      <w:pPr>
        <w:pStyle w:val="Heading1"/>
      </w:pPr>
      <w:bookmarkStart w:id="26" w:name="_Toc437272133"/>
      <w:r w:rsidRPr="00E439DE">
        <w:lastRenderedPageBreak/>
        <w:t>4</w:t>
      </w:r>
      <w:r w:rsidR="0090642B" w:rsidRPr="00E439DE">
        <w:t>.</w:t>
      </w:r>
      <w:r w:rsidR="0090642B" w:rsidRPr="00E439DE">
        <w:tab/>
      </w:r>
      <w:r w:rsidR="00E652F5" w:rsidRPr="00E439DE">
        <w:t>Campaign Impact</w:t>
      </w:r>
      <w:bookmarkEnd w:id="26"/>
      <w:r w:rsidR="00E652F5" w:rsidRPr="00E439DE">
        <w:t xml:space="preserve"> </w:t>
      </w:r>
    </w:p>
    <w:p w14:paraId="2F197CF2" w14:textId="77777777" w:rsidR="001F6AAB" w:rsidRPr="00E439DE" w:rsidRDefault="001F6AAB" w:rsidP="006D46A8">
      <w:pPr>
        <w:rPr>
          <w:rFonts w:eastAsia="LucidaSans" w:cs="Arial"/>
          <w:sz w:val="18"/>
          <w:szCs w:val="20"/>
          <w:lang w:val="en-GB" w:eastAsia="en-IE"/>
        </w:rPr>
      </w:pPr>
    </w:p>
    <w:p w14:paraId="22DFAB5B" w14:textId="77777777" w:rsidR="00BA18AC" w:rsidRPr="00E439DE" w:rsidRDefault="00BA18AC" w:rsidP="006D46A8">
      <w:pPr>
        <w:rPr>
          <w:rFonts w:eastAsia="LucidaSans" w:cs="Arial"/>
          <w:lang w:val="en-GB" w:eastAsia="en-IE"/>
        </w:rPr>
      </w:pPr>
    </w:p>
    <w:p w14:paraId="676E5224" w14:textId="58AC4ADF" w:rsidR="007A40E4" w:rsidRPr="00E439DE" w:rsidRDefault="00B67DCA" w:rsidP="006D46A8">
      <w:pPr>
        <w:rPr>
          <w:rFonts w:eastAsia="LucidaSans" w:cs="Arial"/>
          <w:lang w:val="en-GB" w:eastAsia="en-IE"/>
        </w:rPr>
      </w:pPr>
      <w:r w:rsidRPr="00E439DE">
        <w:rPr>
          <w:rFonts w:eastAsia="LucidaSans" w:cs="Arial"/>
          <w:lang w:val="en-GB" w:eastAsia="en-IE"/>
        </w:rPr>
        <w:t>Given the smal</w:t>
      </w:r>
      <w:r w:rsidR="007A40E4" w:rsidRPr="00E439DE">
        <w:rPr>
          <w:rFonts w:eastAsia="LucidaSans" w:cs="Arial"/>
          <w:lang w:val="en-GB" w:eastAsia="en-IE"/>
        </w:rPr>
        <w:t xml:space="preserve">ler scale of the 2015 campaign, </w:t>
      </w:r>
      <w:r w:rsidRPr="00E439DE">
        <w:rPr>
          <w:rFonts w:eastAsia="LucidaSans" w:cs="Arial"/>
          <w:lang w:val="en-GB" w:eastAsia="en-IE"/>
        </w:rPr>
        <w:t>it was decided not to</w:t>
      </w:r>
      <w:r w:rsidR="00AA5A8F" w:rsidRPr="00E439DE">
        <w:rPr>
          <w:rFonts w:eastAsia="LucidaSans" w:cs="Arial"/>
          <w:lang w:val="en-GB" w:eastAsia="en-IE"/>
        </w:rPr>
        <w:t xml:space="preserve"> again</w:t>
      </w:r>
      <w:r w:rsidRPr="00E439DE">
        <w:rPr>
          <w:rFonts w:eastAsia="LucidaSans" w:cs="Arial"/>
          <w:lang w:val="en-GB" w:eastAsia="en-IE"/>
        </w:rPr>
        <w:t xml:space="preserve"> carry out </w:t>
      </w:r>
      <w:r w:rsidR="00AA5A8F" w:rsidRPr="00E439DE">
        <w:rPr>
          <w:rFonts w:eastAsia="LucidaSans" w:cs="Arial"/>
          <w:lang w:val="en-GB" w:eastAsia="en-IE"/>
        </w:rPr>
        <w:t>an Omnibus post campaign survey,</w:t>
      </w:r>
      <w:r w:rsidR="00CE3BD8" w:rsidRPr="00E439DE">
        <w:rPr>
          <w:rFonts w:eastAsia="LucidaSans" w:cs="Arial"/>
          <w:lang w:val="en-GB" w:eastAsia="en-IE"/>
        </w:rPr>
        <w:t xml:space="preserve"> due to the proportionately high cost of doing so and because</w:t>
      </w:r>
      <w:r w:rsidR="00AA5A8F" w:rsidRPr="00E439DE">
        <w:rPr>
          <w:rFonts w:eastAsia="LucidaSans" w:cs="Arial"/>
          <w:lang w:val="en-GB" w:eastAsia="en-IE"/>
        </w:rPr>
        <w:t xml:space="preserve"> </w:t>
      </w:r>
      <w:r w:rsidRPr="00E439DE">
        <w:rPr>
          <w:rFonts w:eastAsia="LucidaSans" w:cs="Arial"/>
          <w:lang w:val="en-GB" w:eastAsia="en-IE"/>
        </w:rPr>
        <w:t xml:space="preserve">it would not </w:t>
      </w:r>
      <w:r w:rsidR="00702E9B" w:rsidRPr="00E439DE">
        <w:rPr>
          <w:rFonts w:eastAsia="LucidaSans" w:cs="Arial"/>
          <w:lang w:val="en-GB" w:eastAsia="en-IE"/>
        </w:rPr>
        <w:t xml:space="preserve">provide </w:t>
      </w:r>
      <w:r w:rsidRPr="00E439DE">
        <w:rPr>
          <w:rFonts w:eastAsia="LucidaSans" w:cs="Arial"/>
          <w:lang w:val="en-GB" w:eastAsia="en-IE"/>
        </w:rPr>
        <w:t>a parallel comparison</w:t>
      </w:r>
      <w:r w:rsidR="00702E9B" w:rsidRPr="00E439DE">
        <w:rPr>
          <w:rFonts w:eastAsia="LucidaSans" w:cs="Arial"/>
          <w:lang w:val="en-GB" w:eastAsia="en-IE"/>
        </w:rPr>
        <w:t xml:space="preserve"> </w:t>
      </w:r>
      <w:r w:rsidR="007A40E4" w:rsidRPr="00E439DE">
        <w:rPr>
          <w:rFonts w:eastAsia="LucidaSans" w:cs="Arial"/>
          <w:lang w:val="en-GB" w:eastAsia="en-IE"/>
        </w:rPr>
        <w:t>with 2014.</w:t>
      </w:r>
    </w:p>
    <w:p w14:paraId="537C0FD8" w14:textId="77777777" w:rsidR="00B67DCA" w:rsidRPr="00E439DE" w:rsidRDefault="00B67DCA" w:rsidP="006D46A8">
      <w:pPr>
        <w:rPr>
          <w:rFonts w:eastAsia="LucidaSans" w:cs="Arial"/>
          <w:lang w:val="en-GB" w:eastAsia="en-IE"/>
        </w:rPr>
      </w:pPr>
    </w:p>
    <w:p w14:paraId="4D423382" w14:textId="2F775EF3" w:rsidR="007A40E4" w:rsidRPr="00E439DE" w:rsidRDefault="007A40E4" w:rsidP="006D46A8">
      <w:pPr>
        <w:rPr>
          <w:rFonts w:eastAsia="LucidaSans" w:cs="Arial"/>
          <w:lang w:val="en-GB" w:eastAsia="en-IE"/>
        </w:rPr>
      </w:pPr>
      <w:r w:rsidRPr="00E439DE">
        <w:rPr>
          <w:rFonts w:eastAsia="LucidaSans" w:cs="Arial"/>
          <w:lang w:val="en-GB" w:eastAsia="en-IE"/>
        </w:rPr>
        <w:t>Therefore, measuring the impact and outcomes of the campaign is</w:t>
      </w:r>
      <w:r w:rsidR="00AA5A8F" w:rsidRPr="00E439DE">
        <w:rPr>
          <w:rFonts w:eastAsia="LucidaSans" w:cs="Arial"/>
          <w:lang w:val="en-GB" w:eastAsia="en-IE"/>
        </w:rPr>
        <w:t xml:space="preserve"> based upon desk gathered information and is</w:t>
      </w:r>
      <w:r w:rsidRPr="00E439DE">
        <w:rPr>
          <w:rFonts w:eastAsia="LucidaSans" w:cs="Arial"/>
          <w:lang w:val="en-GB" w:eastAsia="en-IE"/>
        </w:rPr>
        <w:t xml:space="preserve"> indicative.</w:t>
      </w:r>
    </w:p>
    <w:p w14:paraId="505F9C1A" w14:textId="77777777" w:rsidR="00BA18AC" w:rsidRPr="00E439DE" w:rsidRDefault="00BA18AC" w:rsidP="00BA18AC">
      <w:pPr>
        <w:rPr>
          <w:rFonts w:ascii="Arial" w:eastAsia="LucidaSans" w:hAnsi="Arial" w:cs="Arial"/>
          <w:sz w:val="22"/>
          <w:szCs w:val="22"/>
          <w:lang w:val="en-GB" w:eastAsia="en-IE"/>
        </w:rPr>
      </w:pPr>
    </w:p>
    <w:p w14:paraId="0C0F0AED" w14:textId="3822DE5F" w:rsidR="00034B99" w:rsidRPr="00E439DE" w:rsidRDefault="00034B99" w:rsidP="00D00572">
      <w:pPr>
        <w:pStyle w:val="Heading2"/>
        <w:rPr>
          <w:lang w:val="en-GB" w:eastAsia="en-IE"/>
        </w:rPr>
      </w:pPr>
      <w:bookmarkStart w:id="27" w:name="_Toc437272134"/>
      <w:r w:rsidRPr="00E439DE">
        <w:rPr>
          <w:lang w:val="en-GB" w:eastAsia="en-IE"/>
        </w:rPr>
        <w:t>Information Materials</w:t>
      </w:r>
      <w:bookmarkEnd w:id="27"/>
    </w:p>
    <w:p w14:paraId="00E829DC" w14:textId="5192C510" w:rsidR="00034B99" w:rsidRPr="00E439DE" w:rsidRDefault="00BA18AC" w:rsidP="00BA18AC">
      <w:pPr>
        <w:pStyle w:val="ListParagraph"/>
        <w:numPr>
          <w:ilvl w:val="0"/>
          <w:numId w:val="26"/>
        </w:numPr>
        <w:rPr>
          <w:lang w:val="en-GB" w:eastAsia="en-IE"/>
        </w:rPr>
      </w:pPr>
      <w:r w:rsidRPr="00E439DE">
        <w:rPr>
          <w:lang w:val="en-GB" w:eastAsia="en-IE"/>
        </w:rPr>
        <w:t>The campaign Key Messages and Designs were well received and supported across the sector</w:t>
      </w:r>
      <w:r w:rsidR="007A40E4" w:rsidRPr="00E439DE">
        <w:rPr>
          <w:lang w:val="en-GB" w:eastAsia="en-IE"/>
        </w:rPr>
        <w:t>. In particular, the</w:t>
      </w:r>
      <w:r w:rsidR="00702E9B" w:rsidRPr="00E439DE">
        <w:rPr>
          <w:lang w:val="en-GB" w:eastAsia="en-IE"/>
        </w:rPr>
        <w:t xml:space="preserve"> tone and graphics used were universally received warmly</w:t>
      </w:r>
      <w:r w:rsidR="00AA5A8F" w:rsidRPr="00E439DE">
        <w:rPr>
          <w:lang w:val="en-GB" w:eastAsia="en-IE"/>
        </w:rPr>
        <w:t>.</w:t>
      </w:r>
    </w:p>
    <w:p w14:paraId="7EF480B6" w14:textId="659A9CDF" w:rsidR="00BA18AC" w:rsidRPr="00E439DE" w:rsidRDefault="00702E9B" w:rsidP="00034B99">
      <w:pPr>
        <w:rPr>
          <w:lang w:val="en-GB" w:eastAsia="en-IE"/>
        </w:rPr>
      </w:pPr>
      <w:r w:rsidRPr="00E439DE">
        <w:rPr>
          <w:lang w:val="en-GB" w:eastAsia="en-IE"/>
        </w:rPr>
        <w:t xml:space="preserve"> </w:t>
      </w:r>
    </w:p>
    <w:p w14:paraId="2CB9A5CD" w14:textId="691A614B" w:rsidR="00034B99" w:rsidRPr="00E439DE" w:rsidRDefault="00034B99" w:rsidP="00D00572">
      <w:pPr>
        <w:pStyle w:val="Heading2"/>
        <w:rPr>
          <w:lang w:val="en-GB" w:eastAsia="en-IE"/>
        </w:rPr>
      </w:pPr>
      <w:bookmarkStart w:id="28" w:name="_Toc437272135"/>
      <w:r w:rsidRPr="00E439DE">
        <w:rPr>
          <w:lang w:val="en-GB" w:eastAsia="en-IE"/>
        </w:rPr>
        <w:t>Media Profile</w:t>
      </w:r>
      <w:bookmarkEnd w:id="28"/>
    </w:p>
    <w:p w14:paraId="04FABC35" w14:textId="77777777" w:rsidR="00BA18AC" w:rsidRPr="00E439DE" w:rsidRDefault="00BA18AC" w:rsidP="00BA18AC">
      <w:pPr>
        <w:pStyle w:val="ListParagraph"/>
        <w:numPr>
          <w:ilvl w:val="0"/>
          <w:numId w:val="26"/>
        </w:numPr>
        <w:rPr>
          <w:lang w:val="en-GB" w:eastAsia="en-IE"/>
        </w:rPr>
      </w:pPr>
      <w:r w:rsidRPr="00E439DE">
        <w:rPr>
          <w:lang w:val="en-GB" w:eastAsia="en-IE"/>
        </w:rPr>
        <w:t>19 newspaper articles were published, 9 radio interviews broadcast and 10 articles published online (See Appendix B)</w:t>
      </w:r>
    </w:p>
    <w:p w14:paraId="7A4BF20D" w14:textId="069EDE11" w:rsidR="007A40E4" w:rsidRPr="00E439DE" w:rsidRDefault="00034B99" w:rsidP="00BA18AC">
      <w:pPr>
        <w:pStyle w:val="ListParagraph"/>
        <w:numPr>
          <w:ilvl w:val="0"/>
          <w:numId w:val="26"/>
        </w:numPr>
        <w:rPr>
          <w:lang w:val="en-GB" w:eastAsia="en-IE"/>
        </w:rPr>
      </w:pPr>
      <w:r w:rsidRPr="00E439DE">
        <w:rPr>
          <w:lang w:val="en-GB" w:eastAsia="en-IE"/>
        </w:rPr>
        <w:t>There was less medi</w:t>
      </w:r>
      <w:r w:rsidR="007A40E4" w:rsidRPr="00E439DE">
        <w:rPr>
          <w:lang w:val="en-GB" w:eastAsia="en-IE"/>
        </w:rPr>
        <w:t>a coverage than 2014</w:t>
      </w:r>
      <w:r w:rsidR="00AA5A8F" w:rsidRPr="00E439DE">
        <w:rPr>
          <w:lang w:val="en-GB" w:eastAsia="en-IE"/>
        </w:rPr>
        <w:t>,</w:t>
      </w:r>
      <w:r w:rsidR="007A40E4" w:rsidRPr="00E439DE">
        <w:rPr>
          <w:lang w:val="en-GB" w:eastAsia="en-IE"/>
        </w:rPr>
        <w:t xml:space="preserve"> particular</w:t>
      </w:r>
      <w:r w:rsidRPr="00E439DE">
        <w:rPr>
          <w:lang w:val="en-GB" w:eastAsia="en-IE"/>
        </w:rPr>
        <w:t>ly in</w:t>
      </w:r>
      <w:r w:rsidR="007A40E4" w:rsidRPr="00E439DE">
        <w:rPr>
          <w:lang w:val="en-GB" w:eastAsia="en-IE"/>
        </w:rPr>
        <w:t xml:space="preserve"> Northern Ireland. </w:t>
      </w:r>
    </w:p>
    <w:p w14:paraId="08935187" w14:textId="20DDFA31" w:rsidR="00034B99" w:rsidRPr="00E439DE" w:rsidRDefault="007A40E4" w:rsidP="00BA18AC">
      <w:pPr>
        <w:pStyle w:val="ListParagraph"/>
        <w:numPr>
          <w:ilvl w:val="0"/>
          <w:numId w:val="26"/>
        </w:numPr>
        <w:rPr>
          <w:lang w:val="en-GB" w:eastAsia="en-IE"/>
        </w:rPr>
      </w:pPr>
      <w:r w:rsidRPr="00E439DE">
        <w:rPr>
          <w:lang w:val="en-GB" w:eastAsia="en-IE"/>
        </w:rPr>
        <w:t>However,</w:t>
      </w:r>
      <w:r w:rsidR="00034B99" w:rsidRPr="00E439DE">
        <w:rPr>
          <w:lang w:val="en-GB" w:eastAsia="en-IE"/>
        </w:rPr>
        <w:t xml:space="preserve"> </w:t>
      </w:r>
      <w:r w:rsidRPr="00E439DE">
        <w:rPr>
          <w:lang w:val="en-GB" w:eastAsia="en-IE"/>
        </w:rPr>
        <w:t>there</w:t>
      </w:r>
      <w:r w:rsidR="000F3AC5" w:rsidRPr="00E439DE">
        <w:rPr>
          <w:lang w:val="en-GB" w:eastAsia="en-IE"/>
        </w:rPr>
        <w:t xml:space="preserve"> was a greater amount of high quality</w:t>
      </w:r>
      <w:r w:rsidRPr="00E439DE">
        <w:rPr>
          <w:lang w:val="en-GB" w:eastAsia="en-IE"/>
        </w:rPr>
        <w:t xml:space="preserve"> national</w:t>
      </w:r>
      <w:r w:rsidR="000F3AC5" w:rsidRPr="00E439DE">
        <w:rPr>
          <w:lang w:val="en-GB" w:eastAsia="en-IE"/>
        </w:rPr>
        <w:t xml:space="preserve"> feature</w:t>
      </w:r>
      <w:r w:rsidRPr="00E439DE">
        <w:rPr>
          <w:lang w:val="en-GB" w:eastAsia="en-IE"/>
        </w:rPr>
        <w:t xml:space="preserve"> coverage</w:t>
      </w:r>
      <w:r w:rsidR="00AA5A8F" w:rsidRPr="00E439DE">
        <w:rPr>
          <w:lang w:val="en-GB" w:eastAsia="en-IE"/>
        </w:rPr>
        <w:t xml:space="preserve"> </w:t>
      </w:r>
      <w:r w:rsidR="00034B99" w:rsidRPr="00E439DE">
        <w:rPr>
          <w:lang w:val="en-GB" w:eastAsia="en-IE"/>
        </w:rPr>
        <w:t xml:space="preserve">in both the </w:t>
      </w:r>
      <w:proofErr w:type="spellStart"/>
      <w:r w:rsidR="00034B99" w:rsidRPr="00E439DE">
        <w:rPr>
          <w:lang w:val="en-GB" w:eastAsia="en-IE"/>
        </w:rPr>
        <w:t>RoI</w:t>
      </w:r>
      <w:proofErr w:type="spellEnd"/>
      <w:r w:rsidR="00034B99" w:rsidRPr="00E439DE">
        <w:rPr>
          <w:lang w:val="en-GB" w:eastAsia="en-IE"/>
        </w:rPr>
        <w:t xml:space="preserve"> and NI </w:t>
      </w:r>
      <w:r w:rsidRPr="00E439DE">
        <w:rPr>
          <w:lang w:val="en-GB" w:eastAsia="en-IE"/>
        </w:rPr>
        <w:t>(Irish Tim</w:t>
      </w:r>
      <w:r w:rsidR="00AA5A8F" w:rsidRPr="00E439DE">
        <w:rPr>
          <w:lang w:val="en-GB" w:eastAsia="en-IE"/>
        </w:rPr>
        <w:t>es &amp; Belfast Telegraph features and</w:t>
      </w:r>
      <w:r w:rsidRPr="00E439DE">
        <w:rPr>
          <w:lang w:val="en-GB" w:eastAsia="en-IE"/>
        </w:rPr>
        <w:t xml:space="preserve"> </w:t>
      </w:r>
      <w:proofErr w:type="spellStart"/>
      <w:r w:rsidRPr="00E439DE">
        <w:rPr>
          <w:lang w:val="en-GB" w:eastAsia="en-IE"/>
        </w:rPr>
        <w:t>Newstalk</w:t>
      </w:r>
      <w:proofErr w:type="spellEnd"/>
      <w:r w:rsidRPr="00E439DE">
        <w:rPr>
          <w:lang w:val="en-GB" w:eastAsia="en-IE"/>
        </w:rPr>
        <w:t xml:space="preserve"> and Downtown</w:t>
      </w:r>
      <w:r w:rsidR="00AA5A8F" w:rsidRPr="00E439DE">
        <w:rPr>
          <w:lang w:val="en-GB" w:eastAsia="en-IE"/>
        </w:rPr>
        <w:t xml:space="preserve"> radio</w:t>
      </w:r>
      <w:r w:rsidRPr="00E439DE">
        <w:rPr>
          <w:lang w:val="en-GB" w:eastAsia="en-IE"/>
        </w:rPr>
        <w:t xml:space="preserve"> panel interviews). This coverage </w:t>
      </w:r>
      <w:r w:rsidR="00034B99" w:rsidRPr="00E439DE">
        <w:rPr>
          <w:lang w:val="en-GB" w:eastAsia="en-IE"/>
        </w:rPr>
        <w:t>w</w:t>
      </w:r>
      <w:r w:rsidRPr="00E439DE">
        <w:rPr>
          <w:lang w:val="en-GB" w:eastAsia="en-IE"/>
        </w:rPr>
        <w:t xml:space="preserve">as discursive and of </w:t>
      </w:r>
      <w:r w:rsidR="00034B99" w:rsidRPr="00E439DE">
        <w:rPr>
          <w:lang w:val="en-GB" w:eastAsia="en-IE"/>
        </w:rPr>
        <w:t>high value.</w:t>
      </w:r>
    </w:p>
    <w:p w14:paraId="03F86F46" w14:textId="77777777" w:rsidR="00034B99" w:rsidRPr="00E439DE" w:rsidRDefault="00034B99" w:rsidP="00034B99">
      <w:pPr>
        <w:rPr>
          <w:lang w:val="en-GB" w:eastAsia="en-IE"/>
        </w:rPr>
      </w:pPr>
    </w:p>
    <w:p w14:paraId="2BDE14F0" w14:textId="6DCF9174" w:rsidR="00034B99" w:rsidRPr="00E439DE" w:rsidRDefault="00034B99" w:rsidP="00D00572">
      <w:pPr>
        <w:pStyle w:val="Heading2"/>
        <w:rPr>
          <w:lang w:val="en-GB" w:eastAsia="en-IE"/>
        </w:rPr>
      </w:pPr>
      <w:bookmarkStart w:id="29" w:name="_Toc437272136"/>
      <w:r w:rsidRPr="00E439DE">
        <w:rPr>
          <w:lang w:val="en-GB" w:eastAsia="en-IE"/>
        </w:rPr>
        <w:t>Website</w:t>
      </w:r>
      <w:bookmarkEnd w:id="29"/>
    </w:p>
    <w:p w14:paraId="0C4C4309" w14:textId="6BC65AA7" w:rsidR="00034B99" w:rsidRPr="00E439DE" w:rsidRDefault="00840C80" w:rsidP="00AA5A8F">
      <w:pPr>
        <w:rPr>
          <w:rStyle w:val="Hyperlink"/>
          <w:rFonts w:asciiTheme="majorHAnsi" w:hAnsiTheme="majorHAnsi" w:cstheme="minorBidi"/>
          <w:color w:val="auto"/>
          <w:sz w:val="24"/>
          <w:szCs w:val="24"/>
          <w:lang w:val="en-GB" w:eastAsia="en-IE"/>
        </w:rPr>
      </w:pPr>
      <w:r w:rsidRPr="00E439DE">
        <w:rPr>
          <w:lang w:val="en-GB" w:eastAsia="en-IE"/>
        </w:rPr>
        <w:t>There were 3,600</w:t>
      </w:r>
      <w:r w:rsidR="00034B99" w:rsidRPr="00E439DE">
        <w:rPr>
          <w:lang w:val="en-GB" w:eastAsia="en-IE"/>
        </w:rPr>
        <w:t xml:space="preserve"> campaign website page</w:t>
      </w:r>
      <w:r w:rsidRPr="00E439DE">
        <w:rPr>
          <w:lang w:val="en-GB" w:eastAsia="en-IE"/>
        </w:rPr>
        <w:t>s viewed</w:t>
      </w:r>
      <w:r w:rsidR="007A40E4" w:rsidRPr="00E439DE">
        <w:rPr>
          <w:lang w:val="en-GB" w:eastAsia="en-IE"/>
        </w:rPr>
        <w:t xml:space="preserve"> at</w:t>
      </w:r>
      <w:r w:rsidR="00034B99" w:rsidRPr="00E439DE">
        <w:rPr>
          <w:lang w:val="en-GB" w:eastAsia="en-IE"/>
        </w:rPr>
        <w:t xml:space="preserve"> </w:t>
      </w:r>
      <w:hyperlink r:id="rId15" w:history="1">
        <w:r w:rsidR="00034B99" w:rsidRPr="00E439DE">
          <w:rPr>
            <w:rStyle w:val="Hyperlink"/>
            <w:rFonts w:asciiTheme="majorHAnsi" w:hAnsiTheme="majorHAnsi" w:cstheme="minorBidi"/>
            <w:sz w:val="24"/>
            <w:szCs w:val="24"/>
            <w:lang w:val="en-GB" w:eastAsia="en-IE"/>
          </w:rPr>
          <w:t>www.palliativecareweek.com</w:t>
        </w:r>
      </w:hyperlink>
      <w:r w:rsidR="00AA5A8F" w:rsidRPr="00E439DE">
        <w:rPr>
          <w:rStyle w:val="Hyperlink"/>
          <w:rFonts w:asciiTheme="majorHAnsi" w:hAnsiTheme="majorHAnsi" w:cstheme="minorBidi"/>
          <w:sz w:val="24"/>
          <w:szCs w:val="24"/>
          <w:lang w:val="en-GB" w:eastAsia="en-IE"/>
        </w:rPr>
        <w:t xml:space="preserve"> </w:t>
      </w:r>
      <w:r w:rsidR="00AA5A8F" w:rsidRPr="00E439DE">
        <w:rPr>
          <w:rStyle w:val="Hyperlink"/>
          <w:rFonts w:asciiTheme="majorHAnsi" w:hAnsiTheme="majorHAnsi" w:cstheme="minorBidi"/>
          <w:color w:val="000000" w:themeColor="text1"/>
          <w:sz w:val="24"/>
          <w:szCs w:val="24"/>
          <w:lang w:val="en-GB" w:eastAsia="en-IE"/>
        </w:rPr>
        <w:t>during the period of the campaign. The key statistics are:</w:t>
      </w:r>
    </w:p>
    <w:p w14:paraId="7BF14572" w14:textId="77777777" w:rsidR="00034B99" w:rsidRPr="00E439DE" w:rsidRDefault="00034B99" w:rsidP="00034B99">
      <w:pPr>
        <w:rPr>
          <w:lang w:val="en-GB"/>
        </w:rPr>
      </w:pPr>
    </w:p>
    <w:p w14:paraId="56D6E586" w14:textId="00DBC482" w:rsidR="00034B99" w:rsidRPr="00E439DE" w:rsidRDefault="00840C80" w:rsidP="00AA5A8F">
      <w:pPr>
        <w:pStyle w:val="ListParagraph"/>
        <w:numPr>
          <w:ilvl w:val="0"/>
          <w:numId w:val="44"/>
        </w:numPr>
        <w:ind w:left="1080"/>
        <w:rPr>
          <w:lang w:val="en-GB"/>
        </w:rPr>
      </w:pPr>
      <w:r w:rsidRPr="00E439DE">
        <w:rPr>
          <w:lang w:val="en-GB"/>
        </w:rPr>
        <w:t>3,600</w:t>
      </w:r>
      <w:r w:rsidR="007A40E4" w:rsidRPr="00E439DE">
        <w:rPr>
          <w:lang w:val="en-GB"/>
        </w:rPr>
        <w:t xml:space="preserve"> </w:t>
      </w:r>
      <w:r w:rsidR="00034B99" w:rsidRPr="00E439DE">
        <w:rPr>
          <w:lang w:val="en-GB"/>
        </w:rPr>
        <w:t>webpages viewed</w:t>
      </w:r>
    </w:p>
    <w:p w14:paraId="0D3026DD" w14:textId="49230A9C" w:rsidR="00034B99" w:rsidRPr="00E439DE" w:rsidRDefault="00CC2952" w:rsidP="00AA5A8F">
      <w:pPr>
        <w:pStyle w:val="ListParagraph"/>
        <w:numPr>
          <w:ilvl w:val="0"/>
          <w:numId w:val="44"/>
        </w:numPr>
        <w:ind w:left="1080"/>
        <w:rPr>
          <w:lang w:val="en-GB"/>
        </w:rPr>
      </w:pPr>
      <w:r w:rsidRPr="00E439DE">
        <w:rPr>
          <w:lang w:val="en-GB"/>
        </w:rPr>
        <w:t>1,600</w:t>
      </w:r>
      <w:r w:rsidR="007A40E4" w:rsidRPr="00E439DE">
        <w:rPr>
          <w:lang w:val="en-GB"/>
        </w:rPr>
        <w:t xml:space="preserve"> </w:t>
      </w:r>
      <w:r w:rsidR="00034B99" w:rsidRPr="00E439DE">
        <w:rPr>
          <w:lang w:val="en-GB"/>
        </w:rPr>
        <w:t xml:space="preserve">visits </w:t>
      </w:r>
    </w:p>
    <w:p w14:paraId="0B4FB651" w14:textId="52EB0B69" w:rsidR="00034B99" w:rsidRPr="00E439DE" w:rsidRDefault="00CC2952" w:rsidP="00AA5A8F">
      <w:pPr>
        <w:pStyle w:val="ListParagraph"/>
        <w:numPr>
          <w:ilvl w:val="0"/>
          <w:numId w:val="44"/>
        </w:numPr>
        <w:ind w:left="1080"/>
        <w:rPr>
          <w:lang w:val="en-GB"/>
        </w:rPr>
      </w:pPr>
      <w:r w:rsidRPr="00E439DE">
        <w:rPr>
          <w:lang w:val="en-GB"/>
        </w:rPr>
        <w:t>1,200</w:t>
      </w:r>
      <w:r w:rsidR="007A40E4" w:rsidRPr="00E439DE">
        <w:rPr>
          <w:lang w:val="en-GB"/>
        </w:rPr>
        <w:t xml:space="preserve"> </w:t>
      </w:r>
      <w:r w:rsidR="00034B99" w:rsidRPr="00E439DE">
        <w:rPr>
          <w:lang w:val="en-GB"/>
        </w:rPr>
        <w:t xml:space="preserve">unique </w:t>
      </w:r>
      <w:r w:rsidRPr="00E439DE">
        <w:rPr>
          <w:lang w:val="en-GB"/>
        </w:rPr>
        <w:t>users</w:t>
      </w:r>
    </w:p>
    <w:p w14:paraId="0C120697" w14:textId="77777777" w:rsidR="00034B99" w:rsidRPr="00E439DE" w:rsidRDefault="00034B99" w:rsidP="00AA5A8F">
      <w:pPr>
        <w:ind w:left="1080"/>
        <w:rPr>
          <w:lang w:val="en-GB"/>
        </w:rPr>
      </w:pPr>
    </w:p>
    <w:p w14:paraId="75FEFF70" w14:textId="081B67B5" w:rsidR="00034B99" w:rsidRPr="00E439DE" w:rsidRDefault="00CC2952" w:rsidP="00AA5A8F">
      <w:pPr>
        <w:pStyle w:val="ListParagraph"/>
        <w:numPr>
          <w:ilvl w:val="0"/>
          <w:numId w:val="44"/>
        </w:numPr>
        <w:ind w:left="1080"/>
        <w:rPr>
          <w:lang w:val="en-GB"/>
        </w:rPr>
      </w:pPr>
      <w:r w:rsidRPr="00E439DE">
        <w:rPr>
          <w:lang w:val="en-GB"/>
        </w:rPr>
        <w:t>59</w:t>
      </w:r>
      <w:r w:rsidR="007A40E4" w:rsidRPr="00E439DE">
        <w:rPr>
          <w:lang w:val="en-GB"/>
        </w:rPr>
        <w:t>% from</w:t>
      </w:r>
      <w:r w:rsidR="00034B99" w:rsidRPr="00E439DE">
        <w:rPr>
          <w:lang w:val="en-GB"/>
        </w:rPr>
        <w:t xml:space="preserve"> </w:t>
      </w:r>
      <w:proofErr w:type="spellStart"/>
      <w:r w:rsidR="00034B99" w:rsidRPr="00E439DE">
        <w:rPr>
          <w:lang w:val="en-GB"/>
        </w:rPr>
        <w:t>RoI</w:t>
      </w:r>
      <w:proofErr w:type="spellEnd"/>
      <w:r w:rsidR="00034B99" w:rsidRPr="00E439DE">
        <w:rPr>
          <w:lang w:val="en-GB"/>
        </w:rPr>
        <w:t xml:space="preserve"> </w:t>
      </w:r>
    </w:p>
    <w:p w14:paraId="529A6BF7" w14:textId="05B3784C" w:rsidR="00034B99" w:rsidRPr="00E439DE" w:rsidRDefault="00CC2952" w:rsidP="00AA5A8F">
      <w:pPr>
        <w:pStyle w:val="ListParagraph"/>
        <w:numPr>
          <w:ilvl w:val="0"/>
          <w:numId w:val="44"/>
        </w:numPr>
        <w:ind w:left="1080"/>
        <w:rPr>
          <w:lang w:val="en-GB"/>
        </w:rPr>
      </w:pPr>
      <w:r w:rsidRPr="00E439DE">
        <w:rPr>
          <w:lang w:val="en-GB"/>
        </w:rPr>
        <w:t>27%</w:t>
      </w:r>
      <w:r w:rsidR="007A40E4" w:rsidRPr="00E439DE">
        <w:rPr>
          <w:lang w:val="en-GB"/>
        </w:rPr>
        <w:t xml:space="preserve"> from</w:t>
      </w:r>
      <w:r w:rsidR="00034B99" w:rsidRPr="00E439DE">
        <w:rPr>
          <w:lang w:val="en-GB"/>
        </w:rPr>
        <w:t xml:space="preserve"> </w:t>
      </w:r>
      <w:r w:rsidRPr="00E439DE">
        <w:rPr>
          <w:lang w:val="en-GB"/>
        </w:rPr>
        <w:t>UK</w:t>
      </w:r>
    </w:p>
    <w:p w14:paraId="092CBB60" w14:textId="0800AD90" w:rsidR="00034B99" w:rsidRPr="00E439DE" w:rsidRDefault="00CC2952" w:rsidP="00AA5A8F">
      <w:pPr>
        <w:pStyle w:val="ListParagraph"/>
        <w:numPr>
          <w:ilvl w:val="0"/>
          <w:numId w:val="44"/>
        </w:numPr>
        <w:ind w:left="1080"/>
        <w:rPr>
          <w:lang w:val="en-GB"/>
        </w:rPr>
      </w:pPr>
      <w:r w:rsidRPr="00E439DE">
        <w:rPr>
          <w:lang w:val="en-GB"/>
        </w:rPr>
        <w:t>4</w:t>
      </w:r>
      <w:r w:rsidR="007A40E4" w:rsidRPr="00E439DE">
        <w:rPr>
          <w:lang w:val="en-GB"/>
        </w:rPr>
        <w:t>% from</w:t>
      </w:r>
      <w:r w:rsidR="00034B99" w:rsidRPr="00E439DE">
        <w:rPr>
          <w:lang w:val="en-GB"/>
        </w:rPr>
        <w:t xml:space="preserve"> USA.</w:t>
      </w:r>
    </w:p>
    <w:p w14:paraId="0128F163" w14:textId="77777777" w:rsidR="00034B99" w:rsidRPr="00E439DE" w:rsidRDefault="00034B99" w:rsidP="00034B99">
      <w:pPr>
        <w:rPr>
          <w:lang w:val="en-GB" w:eastAsia="en-IE"/>
        </w:rPr>
      </w:pPr>
    </w:p>
    <w:p w14:paraId="4F0C12F0" w14:textId="77777777" w:rsidR="00034B99" w:rsidRPr="00E439DE" w:rsidRDefault="00034B99" w:rsidP="00034B99">
      <w:pPr>
        <w:rPr>
          <w:lang w:val="en-GB" w:eastAsia="en-IE"/>
        </w:rPr>
      </w:pPr>
    </w:p>
    <w:p w14:paraId="1D3F6E83" w14:textId="1F83BBF2" w:rsidR="00034B99" w:rsidRPr="00E439DE" w:rsidRDefault="00034B99" w:rsidP="00D00572">
      <w:pPr>
        <w:pStyle w:val="Heading2"/>
        <w:rPr>
          <w:lang w:val="en-GB" w:eastAsia="en-IE"/>
        </w:rPr>
      </w:pPr>
      <w:bookmarkStart w:id="30" w:name="_Toc437272137"/>
      <w:r w:rsidRPr="00E439DE">
        <w:rPr>
          <w:lang w:val="en-GB" w:eastAsia="en-IE"/>
        </w:rPr>
        <w:t>Social Media</w:t>
      </w:r>
      <w:bookmarkEnd w:id="30"/>
    </w:p>
    <w:p w14:paraId="75AC032B" w14:textId="64C13F6D" w:rsidR="00E410A3" w:rsidRPr="00E439DE" w:rsidRDefault="00AA5A8F" w:rsidP="00AA5A8F">
      <w:pPr>
        <w:rPr>
          <w:lang w:val="en-GB" w:eastAsia="en-IE"/>
        </w:rPr>
      </w:pPr>
      <w:r w:rsidRPr="00E439DE">
        <w:rPr>
          <w:lang w:val="en-GB" w:eastAsia="en-IE"/>
        </w:rPr>
        <w:t xml:space="preserve">There were </w:t>
      </w:r>
      <w:r w:rsidR="001C19DF" w:rsidRPr="00E439DE">
        <w:rPr>
          <w:lang w:val="en-GB" w:eastAsia="en-IE"/>
        </w:rPr>
        <w:t>19,000 impressions on Twitter related to Palliative Care Week</w:t>
      </w:r>
      <w:r w:rsidRPr="00E439DE">
        <w:rPr>
          <w:lang w:val="en-GB" w:eastAsia="en-IE"/>
        </w:rPr>
        <w:t xml:space="preserve"> and </w:t>
      </w:r>
      <w:r w:rsidR="00CC2952" w:rsidRPr="00E439DE">
        <w:rPr>
          <w:lang w:val="en-GB" w:eastAsia="en-IE"/>
        </w:rPr>
        <w:t>376 en</w:t>
      </w:r>
      <w:r w:rsidR="001C19DF" w:rsidRPr="00E439DE">
        <w:rPr>
          <w:lang w:val="en-GB" w:eastAsia="en-IE"/>
        </w:rPr>
        <w:t>gagements (</w:t>
      </w:r>
      <w:r w:rsidR="00E410A3" w:rsidRPr="00E439DE">
        <w:rPr>
          <w:lang w:val="en-GB" w:eastAsia="en-IE"/>
        </w:rPr>
        <w:t>re-</w:t>
      </w:r>
      <w:r w:rsidRPr="00E439DE">
        <w:rPr>
          <w:lang w:val="en-GB" w:eastAsia="en-IE"/>
        </w:rPr>
        <w:t xml:space="preserve">tweets, follows, favourites </w:t>
      </w:r>
      <w:proofErr w:type="spellStart"/>
      <w:r w:rsidRPr="00E439DE">
        <w:rPr>
          <w:lang w:val="en-GB" w:eastAsia="en-IE"/>
        </w:rPr>
        <w:t>etc</w:t>
      </w:r>
      <w:proofErr w:type="spellEnd"/>
      <w:r w:rsidR="00E410A3" w:rsidRPr="00E439DE">
        <w:rPr>
          <w:lang w:val="en-GB" w:eastAsia="en-IE"/>
        </w:rPr>
        <w:t>)</w:t>
      </w:r>
      <w:r w:rsidR="000A0D76" w:rsidRPr="00E439DE">
        <w:rPr>
          <w:lang w:val="en-GB" w:eastAsia="en-IE"/>
        </w:rPr>
        <w:t xml:space="preserve"> which was an increase on 2014.</w:t>
      </w:r>
    </w:p>
    <w:p w14:paraId="1BCDEF75" w14:textId="77777777" w:rsidR="00034B99" w:rsidRPr="00E439DE" w:rsidRDefault="00034B99" w:rsidP="00034B99">
      <w:pPr>
        <w:rPr>
          <w:lang w:val="en-GB" w:eastAsia="en-IE"/>
        </w:rPr>
      </w:pPr>
    </w:p>
    <w:p w14:paraId="04794F44" w14:textId="5C31FB31" w:rsidR="00034B99" w:rsidRPr="00E439DE" w:rsidRDefault="00034B99" w:rsidP="00D00572">
      <w:pPr>
        <w:pStyle w:val="Heading2"/>
        <w:rPr>
          <w:lang w:val="en-GB" w:eastAsia="en-IE"/>
        </w:rPr>
      </w:pPr>
      <w:bookmarkStart w:id="31" w:name="_Toc437272138"/>
      <w:r w:rsidRPr="00E439DE">
        <w:rPr>
          <w:lang w:val="en-GB" w:eastAsia="en-IE"/>
        </w:rPr>
        <w:t>Events</w:t>
      </w:r>
      <w:bookmarkEnd w:id="31"/>
    </w:p>
    <w:p w14:paraId="3699D39B" w14:textId="23733600" w:rsidR="007A40E4" w:rsidRPr="00E439DE" w:rsidRDefault="007A40E4" w:rsidP="00034B99">
      <w:pPr>
        <w:rPr>
          <w:lang w:val="en-GB"/>
        </w:rPr>
      </w:pPr>
      <w:r w:rsidRPr="00E439DE">
        <w:rPr>
          <w:lang w:val="en-GB"/>
        </w:rPr>
        <w:t>E</w:t>
      </w:r>
      <w:r w:rsidR="00034B99" w:rsidRPr="00E439DE">
        <w:rPr>
          <w:lang w:val="en-GB"/>
        </w:rPr>
        <w:t>ach organisation</w:t>
      </w:r>
      <w:r w:rsidR="00AA5A8F" w:rsidRPr="00E439DE">
        <w:rPr>
          <w:lang w:val="en-GB"/>
        </w:rPr>
        <w:t xml:space="preserve"> / site</w:t>
      </w:r>
      <w:r w:rsidR="003B3C82" w:rsidRPr="00E439DE">
        <w:rPr>
          <w:lang w:val="en-GB"/>
        </w:rPr>
        <w:t xml:space="preserve"> on the database was encouraged to hold information events</w:t>
      </w:r>
      <w:r w:rsidRPr="00E439DE">
        <w:rPr>
          <w:lang w:val="en-GB"/>
        </w:rPr>
        <w:t xml:space="preserve"> and </w:t>
      </w:r>
      <w:r w:rsidR="00CE3BD8" w:rsidRPr="00E439DE">
        <w:rPr>
          <w:lang w:val="en-GB"/>
        </w:rPr>
        <w:t xml:space="preserve">was </w:t>
      </w:r>
      <w:r w:rsidRPr="00E439DE">
        <w:rPr>
          <w:lang w:val="en-GB"/>
        </w:rPr>
        <w:t>sent the hardcopy informati</w:t>
      </w:r>
      <w:r w:rsidR="003B3C82" w:rsidRPr="00E439DE">
        <w:rPr>
          <w:lang w:val="en-GB"/>
        </w:rPr>
        <w:t>on materials. Some came back to</w:t>
      </w:r>
      <w:r w:rsidRPr="00E439DE">
        <w:rPr>
          <w:lang w:val="en-GB"/>
        </w:rPr>
        <w:t xml:space="preserve"> </w:t>
      </w:r>
      <w:r w:rsidR="003B3C82" w:rsidRPr="00E439DE">
        <w:rPr>
          <w:lang w:val="en-GB"/>
        </w:rPr>
        <w:t xml:space="preserve">discuss and confirm </w:t>
      </w:r>
      <w:r w:rsidRPr="00E439DE">
        <w:rPr>
          <w:lang w:val="en-GB"/>
        </w:rPr>
        <w:t>activities</w:t>
      </w:r>
      <w:r w:rsidR="00AA5A8F" w:rsidRPr="00E439DE">
        <w:rPr>
          <w:lang w:val="en-GB"/>
        </w:rPr>
        <w:t>,</w:t>
      </w:r>
      <w:r w:rsidRPr="00E439DE">
        <w:rPr>
          <w:lang w:val="en-GB"/>
        </w:rPr>
        <w:t xml:space="preserve"> but </w:t>
      </w:r>
      <w:r w:rsidR="001206E6" w:rsidRPr="00E439DE">
        <w:rPr>
          <w:lang w:val="en-GB"/>
        </w:rPr>
        <w:t>many didn’t.</w:t>
      </w:r>
    </w:p>
    <w:p w14:paraId="799FBCF7" w14:textId="77777777" w:rsidR="00E410A3" w:rsidRPr="00E439DE" w:rsidRDefault="00E410A3" w:rsidP="00034B99">
      <w:pPr>
        <w:rPr>
          <w:lang w:val="en-GB"/>
        </w:rPr>
      </w:pPr>
    </w:p>
    <w:p w14:paraId="3D236871" w14:textId="64AB2072" w:rsidR="003B3C82" w:rsidRPr="00E439DE" w:rsidRDefault="007A40E4" w:rsidP="00034B99">
      <w:pPr>
        <w:rPr>
          <w:lang w:val="en-GB"/>
        </w:rPr>
      </w:pPr>
      <w:r w:rsidRPr="00E439DE">
        <w:rPr>
          <w:lang w:val="en-GB"/>
        </w:rPr>
        <w:t>It is therefore not possible</w:t>
      </w:r>
      <w:r w:rsidR="000A0D76" w:rsidRPr="00E439DE">
        <w:rPr>
          <w:lang w:val="en-GB"/>
        </w:rPr>
        <w:t xml:space="preserve"> to</w:t>
      </w:r>
      <w:r w:rsidRPr="00E439DE">
        <w:rPr>
          <w:lang w:val="en-GB"/>
        </w:rPr>
        <w:t xml:space="preserve"> </w:t>
      </w:r>
      <w:r w:rsidR="00AA5A8F" w:rsidRPr="00E439DE">
        <w:rPr>
          <w:lang w:val="en-GB"/>
        </w:rPr>
        <w:t>definitively list</w:t>
      </w:r>
      <w:r w:rsidRPr="00E439DE">
        <w:rPr>
          <w:lang w:val="en-GB"/>
        </w:rPr>
        <w:t xml:space="preserve"> activities</w:t>
      </w:r>
      <w:r w:rsidR="00AA5A8F" w:rsidRPr="00E439DE">
        <w:rPr>
          <w:lang w:val="en-GB"/>
        </w:rPr>
        <w:t xml:space="preserve"> which took place</w:t>
      </w:r>
      <w:r w:rsidRPr="00E439DE">
        <w:rPr>
          <w:lang w:val="en-GB"/>
        </w:rPr>
        <w:t xml:space="preserve"> during the week</w:t>
      </w:r>
      <w:r w:rsidR="003B3C82" w:rsidRPr="00E439DE">
        <w:rPr>
          <w:lang w:val="en-GB"/>
        </w:rPr>
        <w:t>. Following is a ‘known’ list</w:t>
      </w:r>
      <w:r w:rsidR="00AA5A8F" w:rsidRPr="00E439DE">
        <w:rPr>
          <w:lang w:val="en-GB"/>
        </w:rPr>
        <w:t>,</w:t>
      </w:r>
      <w:r w:rsidR="003B3C82" w:rsidRPr="00E439DE">
        <w:rPr>
          <w:lang w:val="en-GB"/>
        </w:rPr>
        <w:t xml:space="preserve"> but is likely to be an overall underestimate.</w:t>
      </w:r>
    </w:p>
    <w:p w14:paraId="35AA60FC" w14:textId="77777777" w:rsidR="00AA5A8F" w:rsidRPr="00E439DE" w:rsidRDefault="00AA5A8F" w:rsidP="00034B99">
      <w:pPr>
        <w:rPr>
          <w:lang w:val="en-GB"/>
        </w:rPr>
      </w:pPr>
    </w:p>
    <w:p w14:paraId="012F1610" w14:textId="77777777" w:rsidR="00034B99" w:rsidRPr="00E439DE" w:rsidRDefault="00034B99" w:rsidP="00034B99">
      <w:pPr>
        <w:rPr>
          <w:lang w:val="en-GB"/>
        </w:rPr>
      </w:pPr>
      <w:r w:rsidRPr="00E439DE">
        <w:rPr>
          <w:lang w:val="en-GB"/>
        </w:rPr>
        <w:t>Known events and activities include:</w:t>
      </w:r>
    </w:p>
    <w:p w14:paraId="066E19FD" w14:textId="77777777" w:rsidR="00034B99" w:rsidRPr="00E439DE" w:rsidRDefault="00034B99" w:rsidP="00034B99">
      <w:pPr>
        <w:rPr>
          <w:lang w:val="en-GB"/>
        </w:rPr>
      </w:pPr>
    </w:p>
    <w:p w14:paraId="48E7BEE6" w14:textId="6DB050DF" w:rsidR="00034B99" w:rsidRPr="00E439DE" w:rsidRDefault="00034B99" w:rsidP="00034B99">
      <w:pPr>
        <w:pStyle w:val="ListParagraph"/>
        <w:numPr>
          <w:ilvl w:val="0"/>
          <w:numId w:val="40"/>
        </w:numPr>
        <w:rPr>
          <w:lang w:val="en-GB"/>
        </w:rPr>
      </w:pPr>
      <w:r w:rsidRPr="00E439DE">
        <w:rPr>
          <w:lang w:val="en-GB"/>
        </w:rPr>
        <w:t xml:space="preserve">HSE (link to campaign landing page run from </w:t>
      </w:r>
      <w:r w:rsidR="00AA5A8F" w:rsidRPr="00E439DE">
        <w:rPr>
          <w:lang w:val="en-GB"/>
        </w:rPr>
        <w:t>HSE website h</w:t>
      </w:r>
      <w:r w:rsidRPr="00E439DE">
        <w:rPr>
          <w:lang w:val="en-GB"/>
        </w:rPr>
        <w:t>omepage)</w:t>
      </w:r>
    </w:p>
    <w:p w14:paraId="7D936788" w14:textId="552E0E86" w:rsidR="00034B99" w:rsidRPr="00E439DE" w:rsidRDefault="00AA5A8F" w:rsidP="00034B99">
      <w:pPr>
        <w:pStyle w:val="ListParagraph"/>
        <w:numPr>
          <w:ilvl w:val="0"/>
          <w:numId w:val="40"/>
        </w:numPr>
        <w:rPr>
          <w:lang w:val="en-GB"/>
        </w:rPr>
      </w:pPr>
      <w:r w:rsidRPr="00E439DE">
        <w:rPr>
          <w:lang w:val="en-GB"/>
        </w:rPr>
        <w:t>Irish Cancer Society (s</w:t>
      </w:r>
      <w:r w:rsidR="00034B99" w:rsidRPr="00E439DE">
        <w:rPr>
          <w:lang w:val="en-GB"/>
        </w:rPr>
        <w:t>upportive news release</w:t>
      </w:r>
      <w:r w:rsidR="003B3C82" w:rsidRPr="00E439DE">
        <w:rPr>
          <w:lang w:val="en-GB"/>
        </w:rPr>
        <w:t xml:space="preserve"> issued</w:t>
      </w:r>
      <w:r w:rsidR="00034B99" w:rsidRPr="00E439DE">
        <w:rPr>
          <w:lang w:val="en-GB"/>
        </w:rPr>
        <w:t>)</w:t>
      </w:r>
    </w:p>
    <w:p w14:paraId="1AF7D587" w14:textId="2CDBD4A3" w:rsidR="00034B99" w:rsidRPr="00E439DE" w:rsidRDefault="00AA5A8F" w:rsidP="00034B99">
      <w:pPr>
        <w:pStyle w:val="ListParagraph"/>
        <w:numPr>
          <w:ilvl w:val="0"/>
          <w:numId w:val="40"/>
        </w:numPr>
        <w:rPr>
          <w:lang w:val="en-GB"/>
        </w:rPr>
      </w:pPr>
      <w:r w:rsidRPr="00E439DE">
        <w:rPr>
          <w:lang w:val="en-GB"/>
        </w:rPr>
        <w:t>Irish Hospice Foundation (p</w:t>
      </w:r>
      <w:r w:rsidR="00034B99" w:rsidRPr="00E439DE">
        <w:rPr>
          <w:lang w:val="en-GB"/>
        </w:rPr>
        <w:t>oster and leaflets</w:t>
      </w:r>
      <w:r w:rsidR="003B3C82" w:rsidRPr="00E439DE">
        <w:rPr>
          <w:lang w:val="en-GB"/>
        </w:rPr>
        <w:t xml:space="preserve"> displayed</w:t>
      </w:r>
      <w:r w:rsidR="00034B99" w:rsidRPr="00E439DE">
        <w:rPr>
          <w:lang w:val="en-GB"/>
        </w:rPr>
        <w:t>)</w:t>
      </w:r>
    </w:p>
    <w:p w14:paraId="30C75F1B" w14:textId="07FC1F15" w:rsidR="00034B99" w:rsidRPr="00E439DE" w:rsidRDefault="00034B99" w:rsidP="00034B99">
      <w:pPr>
        <w:pStyle w:val="ListParagraph"/>
        <w:numPr>
          <w:ilvl w:val="0"/>
          <w:numId w:val="40"/>
        </w:numPr>
        <w:rPr>
          <w:lang w:val="en-GB"/>
        </w:rPr>
      </w:pPr>
      <w:r w:rsidRPr="00E439DE">
        <w:rPr>
          <w:lang w:val="en-GB"/>
        </w:rPr>
        <w:t>Jack and Jill Foundation (supportive news release</w:t>
      </w:r>
      <w:r w:rsidR="003B3C82" w:rsidRPr="00E439DE">
        <w:rPr>
          <w:lang w:val="en-GB"/>
        </w:rPr>
        <w:t xml:space="preserve"> issued</w:t>
      </w:r>
      <w:r w:rsidRPr="00E439DE">
        <w:rPr>
          <w:lang w:val="en-GB"/>
        </w:rPr>
        <w:t>)</w:t>
      </w:r>
    </w:p>
    <w:p w14:paraId="6B985816" w14:textId="22154D70" w:rsidR="00034B99" w:rsidRPr="00E439DE" w:rsidRDefault="00AA5A8F" w:rsidP="00034B99">
      <w:pPr>
        <w:pStyle w:val="ListParagraph"/>
        <w:numPr>
          <w:ilvl w:val="0"/>
          <w:numId w:val="40"/>
        </w:numPr>
        <w:rPr>
          <w:lang w:val="en-GB"/>
        </w:rPr>
      </w:pPr>
      <w:r w:rsidRPr="00E439DE">
        <w:rPr>
          <w:lang w:val="en-GB"/>
        </w:rPr>
        <w:t>Milford Care Centre (p</w:t>
      </w:r>
      <w:r w:rsidR="003B3C82" w:rsidRPr="00E439DE">
        <w:rPr>
          <w:lang w:val="en-GB"/>
        </w:rPr>
        <w:t>osters</w:t>
      </w:r>
      <w:r w:rsidRPr="00E439DE">
        <w:rPr>
          <w:lang w:val="en-GB"/>
        </w:rPr>
        <w:t xml:space="preserve"> and</w:t>
      </w:r>
      <w:r w:rsidR="00034B99" w:rsidRPr="00E439DE">
        <w:rPr>
          <w:lang w:val="en-GB"/>
        </w:rPr>
        <w:t xml:space="preserve"> leaflets</w:t>
      </w:r>
      <w:r w:rsidR="003B3C82" w:rsidRPr="00E439DE">
        <w:rPr>
          <w:lang w:val="en-GB"/>
        </w:rPr>
        <w:t xml:space="preserve"> displayed, </w:t>
      </w:r>
      <w:r w:rsidR="00034B99" w:rsidRPr="00E439DE">
        <w:rPr>
          <w:lang w:val="en-GB"/>
        </w:rPr>
        <w:t>information events</w:t>
      </w:r>
      <w:r w:rsidR="003B3C82" w:rsidRPr="00E439DE">
        <w:rPr>
          <w:lang w:val="en-GB"/>
        </w:rPr>
        <w:t xml:space="preserve"> held</w:t>
      </w:r>
      <w:r w:rsidR="00034B99" w:rsidRPr="00E439DE">
        <w:rPr>
          <w:lang w:val="en-GB"/>
        </w:rPr>
        <w:t>)</w:t>
      </w:r>
    </w:p>
    <w:p w14:paraId="4E78368F" w14:textId="46A0C876" w:rsidR="00034B99" w:rsidRPr="00E439DE" w:rsidRDefault="00AA5A8F" w:rsidP="00034B99">
      <w:pPr>
        <w:pStyle w:val="ListParagraph"/>
        <w:numPr>
          <w:ilvl w:val="0"/>
          <w:numId w:val="40"/>
        </w:numPr>
        <w:rPr>
          <w:lang w:val="en-GB"/>
        </w:rPr>
      </w:pPr>
      <w:r w:rsidRPr="00E439DE">
        <w:rPr>
          <w:lang w:val="en-GB"/>
        </w:rPr>
        <w:t>Northern Ireland Hospice (p</w:t>
      </w:r>
      <w:r w:rsidR="00034B99" w:rsidRPr="00E439DE">
        <w:rPr>
          <w:lang w:val="en-GB"/>
        </w:rPr>
        <w:t>osters and leaflets</w:t>
      </w:r>
      <w:r w:rsidR="003B3C82" w:rsidRPr="00E439DE">
        <w:rPr>
          <w:lang w:val="en-GB"/>
        </w:rPr>
        <w:t xml:space="preserve"> displayed</w:t>
      </w:r>
      <w:r w:rsidR="00034B99" w:rsidRPr="00E439DE">
        <w:rPr>
          <w:lang w:val="en-GB"/>
        </w:rPr>
        <w:t>)</w:t>
      </w:r>
    </w:p>
    <w:p w14:paraId="74D1DB72" w14:textId="4EFAADB4" w:rsidR="00034B99" w:rsidRPr="00E439DE" w:rsidRDefault="00034B99" w:rsidP="00034B99">
      <w:pPr>
        <w:pStyle w:val="ListParagraph"/>
        <w:numPr>
          <w:ilvl w:val="0"/>
          <w:numId w:val="40"/>
        </w:numPr>
        <w:rPr>
          <w:lang w:val="en-GB"/>
        </w:rPr>
      </w:pPr>
      <w:r w:rsidRPr="00E439DE">
        <w:rPr>
          <w:lang w:val="en-GB"/>
        </w:rPr>
        <w:t>PHA (internal circular</w:t>
      </w:r>
      <w:r w:rsidR="003B3C82" w:rsidRPr="00E439DE">
        <w:rPr>
          <w:lang w:val="en-GB"/>
        </w:rPr>
        <w:t xml:space="preserve"> issued</w:t>
      </w:r>
      <w:r w:rsidRPr="00E439DE">
        <w:rPr>
          <w:lang w:val="en-GB"/>
        </w:rPr>
        <w:t xml:space="preserve"> to Communications Leads in the NI Health and Social Care Trusts and link to campaign landing page run from </w:t>
      </w:r>
      <w:r w:rsidR="00AA5A8F" w:rsidRPr="00E439DE">
        <w:rPr>
          <w:lang w:val="en-GB"/>
        </w:rPr>
        <w:t>the PHA</w:t>
      </w:r>
      <w:r w:rsidR="000A0D76" w:rsidRPr="00E439DE">
        <w:rPr>
          <w:lang w:val="en-GB"/>
        </w:rPr>
        <w:t xml:space="preserve"> website h</w:t>
      </w:r>
      <w:r w:rsidRPr="00E439DE">
        <w:rPr>
          <w:lang w:val="en-GB"/>
        </w:rPr>
        <w:t>omepage)</w:t>
      </w:r>
    </w:p>
    <w:p w14:paraId="75E0F83F" w14:textId="2D2B3AB8" w:rsidR="003B3C82" w:rsidRPr="00E439DE" w:rsidRDefault="00AA5A8F" w:rsidP="00034B99">
      <w:pPr>
        <w:pStyle w:val="ListParagraph"/>
        <w:numPr>
          <w:ilvl w:val="0"/>
          <w:numId w:val="40"/>
        </w:numPr>
        <w:rPr>
          <w:lang w:val="en-GB"/>
        </w:rPr>
      </w:pPr>
      <w:r w:rsidRPr="00E439DE">
        <w:rPr>
          <w:lang w:val="en-GB"/>
        </w:rPr>
        <w:t xml:space="preserve">Portiuncula </w:t>
      </w:r>
      <w:r w:rsidR="00776E83" w:rsidRPr="00E439DE">
        <w:rPr>
          <w:lang w:val="en-GB"/>
        </w:rPr>
        <w:t>Hospital</w:t>
      </w:r>
      <w:r w:rsidRPr="00E439DE">
        <w:rPr>
          <w:lang w:val="en-GB"/>
        </w:rPr>
        <w:t xml:space="preserve"> (p</w:t>
      </w:r>
      <w:r w:rsidR="003B3C82" w:rsidRPr="00E439DE">
        <w:rPr>
          <w:lang w:val="en-GB"/>
        </w:rPr>
        <w:t>osters and leaflets displayed, information events held)</w:t>
      </w:r>
    </w:p>
    <w:p w14:paraId="31DC99E7" w14:textId="6E5F32FC" w:rsidR="00034B99" w:rsidRPr="00E439DE" w:rsidRDefault="00AA5A8F" w:rsidP="00034B99">
      <w:pPr>
        <w:pStyle w:val="ListParagraph"/>
        <w:numPr>
          <w:ilvl w:val="0"/>
          <w:numId w:val="40"/>
        </w:numPr>
        <w:rPr>
          <w:lang w:val="en-GB"/>
        </w:rPr>
      </w:pPr>
      <w:r w:rsidRPr="00E439DE">
        <w:rPr>
          <w:lang w:val="en-GB"/>
        </w:rPr>
        <w:t>St. James’s Hospital (p</w:t>
      </w:r>
      <w:r w:rsidR="003B3C82" w:rsidRPr="00E439DE">
        <w:rPr>
          <w:lang w:val="en-GB"/>
        </w:rPr>
        <w:t>osters and</w:t>
      </w:r>
      <w:r w:rsidR="00034B99" w:rsidRPr="00E439DE">
        <w:rPr>
          <w:lang w:val="en-GB"/>
        </w:rPr>
        <w:t xml:space="preserve"> leaflets</w:t>
      </w:r>
      <w:r w:rsidR="003B3C82" w:rsidRPr="00E439DE">
        <w:rPr>
          <w:lang w:val="en-GB"/>
        </w:rPr>
        <w:t xml:space="preserve"> displayed,</w:t>
      </w:r>
      <w:r w:rsidR="00034B99" w:rsidRPr="00E439DE">
        <w:rPr>
          <w:lang w:val="en-GB"/>
        </w:rPr>
        <w:t xml:space="preserve"> information events</w:t>
      </w:r>
      <w:r w:rsidR="003B3C82" w:rsidRPr="00E439DE">
        <w:rPr>
          <w:lang w:val="en-GB"/>
        </w:rPr>
        <w:t xml:space="preserve"> held</w:t>
      </w:r>
      <w:r w:rsidR="00034B99" w:rsidRPr="00E439DE">
        <w:rPr>
          <w:lang w:val="en-GB"/>
        </w:rPr>
        <w:t>)</w:t>
      </w:r>
    </w:p>
    <w:p w14:paraId="77090590" w14:textId="424EE66E" w:rsidR="00034B99" w:rsidRPr="00E439DE" w:rsidRDefault="00AA5A8F" w:rsidP="00034B99">
      <w:pPr>
        <w:pStyle w:val="ListParagraph"/>
        <w:numPr>
          <w:ilvl w:val="0"/>
          <w:numId w:val="40"/>
        </w:numPr>
        <w:rPr>
          <w:lang w:val="en-GB"/>
        </w:rPr>
      </w:pPr>
      <w:r w:rsidRPr="00E439DE">
        <w:rPr>
          <w:lang w:val="en-GB"/>
        </w:rPr>
        <w:t>Rotunda Hospital (p</w:t>
      </w:r>
      <w:r w:rsidR="003B3C82" w:rsidRPr="00E439DE">
        <w:rPr>
          <w:lang w:val="en-GB"/>
        </w:rPr>
        <w:t>osters and</w:t>
      </w:r>
      <w:r w:rsidR="00034B99" w:rsidRPr="00E439DE">
        <w:rPr>
          <w:lang w:val="en-GB"/>
        </w:rPr>
        <w:t xml:space="preserve"> leaflets </w:t>
      </w:r>
      <w:r w:rsidR="003B3C82" w:rsidRPr="00E439DE">
        <w:rPr>
          <w:lang w:val="en-GB"/>
        </w:rPr>
        <w:t>displayed, information events held</w:t>
      </w:r>
      <w:r w:rsidR="00034B99" w:rsidRPr="00E439DE">
        <w:rPr>
          <w:lang w:val="en-GB"/>
        </w:rPr>
        <w:t>)</w:t>
      </w:r>
    </w:p>
    <w:p w14:paraId="010C1573" w14:textId="365AC1DD" w:rsidR="003B3C82" w:rsidRPr="00E439DE" w:rsidRDefault="00034B99" w:rsidP="003B3C82">
      <w:pPr>
        <w:pStyle w:val="ListParagraph"/>
        <w:numPr>
          <w:ilvl w:val="0"/>
          <w:numId w:val="40"/>
        </w:numPr>
        <w:rPr>
          <w:lang w:val="en-GB"/>
        </w:rPr>
      </w:pPr>
      <w:r w:rsidRPr="00E439DE">
        <w:rPr>
          <w:lang w:val="en-GB"/>
        </w:rPr>
        <w:t>Northern Health a</w:t>
      </w:r>
      <w:r w:rsidR="00AA5A8F" w:rsidRPr="00E439DE">
        <w:rPr>
          <w:lang w:val="en-GB"/>
        </w:rPr>
        <w:t>nd Social Care Trusts (p</w:t>
      </w:r>
      <w:r w:rsidRPr="00E439DE">
        <w:rPr>
          <w:lang w:val="en-GB"/>
        </w:rPr>
        <w:t>osters, leaflets, information events and media interviews)</w:t>
      </w:r>
    </w:p>
    <w:p w14:paraId="0008AD08" w14:textId="77777777" w:rsidR="003B3C82" w:rsidRPr="00E439DE" w:rsidRDefault="003B3C82" w:rsidP="003B3C82">
      <w:pPr>
        <w:rPr>
          <w:lang w:val="en-GB"/>
        </w:rPr>
      </w:pPr>
    </w:p>
    <w:p w14:paraId="6EB115D6" w14:textId="77777777" w:rsidR="00034B99" w:rsidRPr="00E439DE" w:rsidRDefault="00034B99" w:rsidP="00034B99">
      <w:pPr>
        <w:rPr>
          <w:lang w:val="en-GB"/>
        </w:rPr>
        <w:sectPr w:rsidR="00034B99" w:rsidRPr="00E439DE" w:rsidSect="00034B99">
          <w:headerReference w:type="even" r:id="rId16"/>
          <w:headerReference w:type="default" r:id="rId17"/>
          <w:footerReference w:type="even" r:id="rId18"/>
          <w:footerReference w:type="default" r:id="rId19"/>
          <w:headerReference w:type="first" r:id="rId20"/>
          <w:footerReference w:type="first" r:id="rId21"/>
          <w:type w:val="continuous"/>
          <w:pgSz w:w="11900" w:h="16840"/>
          <w:pgMar w:top="1440" w:right="1800" w:bottom="1440" w:left="1800" w:header="708" w:footer="708" w:gutter="0"/>
          <w:cols w:space="708"/>
          <w:titlePg/>
          <w:docGrid w:linePitch="360"/>
        </w:sectPr>
      </w:pPr>
    </w:p>
    <w:p w14:paraId="1A9FB7AB" w14:textId="77777777" w:rsidR="00034B99" w:rsidRPr="00E439DE" w:rsidRDefault="00AD443B" w:rsidP="00034B99">
      <w:pPr>
        <w:rPr>
          <w:rFonts w:eastAsia="MS Mincho" w:cs="Arial"/>
          <w:lang w:val="en-GB"/>
        </w:rPr>
      </w:pPr>
      <w:hyperlink r:id="rId22" w:history="1">
        <w:r w:rsidR="00034B99" w:rsidRPr="00E439DE">
          <w:rPr>
            <w:rStyle w:val="Hyperlink"/>
            <w:rFonts w:asciiTheme="majorHAnsi" w:eastAsia="MS Mincho" w:hAnsiTheme="majorHAnsi" w:cs="Arial"/>
            <w:sz w:val="24"/>
            <w:szCs w:val="24"/>
            <w:lang w:val="en-GB"/>
          </w:rPr>
          <w:t>www.hse.ie</w:t>
        </w:r>
      </w:hyperlink>
      <w:r w:rsidR="00034B99" w:rsidRPr="00E439DE">
        <w:rPr>
          <w:lang w:val="en-GB"/>
        </w:rPr>
        <w:t xml:space="preserve"> </w:t>
      </w:r>
    </w:p>
    <w:p w14:paraId="7C55D796" w14:textId="77777777" w:rsidR="00034B99" w:rsidRPr="00E439DE" w:rsidRDefault="00034B99" w:rsidP="00034B99">
      <w:pPr>
        <w:rPr>
          <w:rFonts w:cs="Arial"/>
          <w:b/>
          <w:sz w:val="20"/>
          <w:szCs w:val="20"/>
          <w:lang w:val="en-GB"/>
        </w:rPr>
      </w:pPr>
      <w:r w:rsidRPr="00E439DE">
        <w:rPr>
          <w:noProof/>
          <w:lang w:eastAsia="en-IE"/>
        </w:rPr>
        <w:drawing>
          <wp:anchor distT="0" distB="0" distL="114300" distR="114300" simplePos="0" relativeHeight="251673600" behindDoc="0" locked="0" layoutInCell="1" allowOverlap="1" wp14:anchorId="6993C6EC" wp14:editId="6543317C">
            <wp:simplePos x="0" y="0"/>
            <wp:positionH relativeFrom="column">
              <wp:posOffset>-1905</wp:posOffset>
            </wp:positionH>
            <wp:positionV relativeFrom="paragraph">
              <wp:posOffset>162560</wp:posOffset>
            </wp:positionV>
            <wp:extent cx="2567305" cy="1068070"/>
            <wp:effectExtent l="0" t="0" r="0" b="0"/>
            <wp:wrapTight wrapText="bothSides">
              <wp:wrapPolygon edited="0">
                <wp:start x="0" y="0"/>
                <wp:lineTo x="0" y="21061"/>
                <wp:lineTo x="21370" y="21061"/>
                <wp:lineTo x="21370" y="0"/>
                <wp:lineTo x="0" y="0"/>
              </wp:wrapPolygon>
            </wp:wrapTight>
            <wp:docPr id="30" name="Picture 30" descr="../WORK/Clients/AIIHPC/PALLIATIVE%20CARE%20WEEK/2015/Media%20Report/Screen%20Shot%202015-10-28%20at%2011.02.21%20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ORK/Clients/AIIHPC/PALLIATIVE%20CARE%20WEEK/2015/Media%20Report/Screen%20Shot%202015-10-28%20at%2011.02.21%20a.m..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567305" cy="10680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43C85BD" w14:textId="77777777" w:rsidR="00034B99" w:rsidRPr="00E439DE" w:rsidRDefault="00034B99" w:rsidP="00034B99">
      <w:pPr>
        <w:rPr>
          <w:lang w:val="en-GB"/>
        </w:rPr>
      </w:pPr>
    </w:p>
    <w:p w14:paraId="20E35B09" w14:textId="77777777" w:rsidR="00034B99" w:rsidRPr="00E439DE" w:rsidRDefault="00034B99" w:rsidP="00034B99">
      <w:pPr>
        <w:rPr>
          <w:lang w:val="en-GB"/>
        </w:rPr>
      </w:pPr>
    </w:p>
    <w:p w14:paraId="181350AC" w14:textId="77777777" w:rsidR="00034B99" w:rsidRPr="00E439DE" w:rsidRDefault="00034B99" w:rsidP="00034B99">
      <w:pPr>
        <w:rPr>
          <w:lang w:val="en-GB"/>
        </w:rPr>
      </w:pPr>
    </w:p>
    <w:p w14:paraId="380A91D4" w14:textId="77777777" w:rsidR="00034B99" w:rsidRPr="00E439DE" w:rsidRDefault="00AD443B" w:rsidP="00034B99">
      <w:pPr>
        <w:rPr>
          <w:lang w:val="en-GB"/>
        </w:rPr>
      </w:pPr>
      <w:hyperlink r:id="rId24" w:history="1">
        <w:r w:rsidR="00034B99" w:rsidRPr="00E439DE">
          <w:rPr>
            <w:rStyle w:val="Hyperlink"/>
            <w:rFonts w:asciiTheme="majorHAnsi" w:eastAsia="MS Mincho" w:hAnsiTheme="majorHAnsi" w:cs="Arial"/>
            <w:sz w:val="24"/>
            <w:szCs w:val="24"/>
            <w:lang w:val="en-GB"/>
          </w:rPr>
          <w:t>www.publichealth.hscni.net</w:t>
        </w:r>
      </w:hyperlink>
      <w:r w:rsidR="00034B99" w:rsidRPr="00E439DE">
        <w:rPr>
          <w:lang w:val="en-GB"/>
        </w:rPr>
        <w:t>.</w:t>
      </w:r>
    </w:p>
    <w:p w14:paraId="08894677" w14:textId="77777777" w:rsidR="00034B99" w:rsidRPr="00E439DE" w:rsidRDefault="00034B99" w:rsidP="00034B99">
      <w:pPr>
        <w:rPr>
          <w:rFonts w:ascii="Arial" w:eastAsia="MS Mincho" w:hAnsi="Arial" w:cs="Arial"/>
          <w:sz w:val="18"/>
          <w:szCs w:val="20"/>
          <w:lang w:val="en-GB"/>
        </w:rPr>
      </w:pPr>
    </w:p>
    <w:p w14:paraId="423902B2" w14:textId="49FD8FC9" w:rsidR="00034B99" w:rsidRPr="00E439DE" w:rsidRDefault="00034B99" w:rsidP="00034B99">
      <w:pPr>
        <w:rPr>
          <w:rFonts w:ascii="Arial" w:eastAsia="MS Mincho" w:hAnsi="Arial" w:cs="Arial"/>
          <w:sz w:val="18"/>
          <w:szCs w:val="20"/>
          <w:lang w:val="en-GB"/>
        </w:rPr>
        <w:sectPr w:rsidR="00034B99" w:rsidRPr="00E439DE" w:rsidSect="009E5BE4">
          <w:type w:val="continuous"/>
          <w:pgSz w:w="11900" w:h="16840"/>
          <w:pgMar w:top="1440" w:right="1800" w:bottom="1440" w:left="1800" w:header="708" w:footer="708" w:gutter="0"/>
          <w:cols w:num="2" w:space="708"/>
          <w:titlePg/>
          <w:docGrid w:linePitch="360"/>
        </w:sectPr>
      </w:pPr>
      <w:r w:rsidRPr="00E439DE">
        <w:rPr>
          <w:rFonts w:ascii="Arial" w:eastAsia="MS Mincho" w:hAnsi="Arial" w:cs="Arial"/>
          <w:noProof/>
          <w:sz w:val="18"/>
          <w:szCs w:val="20"/>
          <w:lang w:eastAsia="en-IE"/>
        </w:rPr>
        <w:drawing>
          <wp:inline distT="0" distB="0" distL="0" distR="0" wp14:anchorId="5DCE5583" wp14:editId="6DF49F32">
            <wp:extent cx="2728238" cy="1656665"/>
            <wp:effectExtent l="0" t="0" r="0" b="0"/>
            <wp:docPr id="288" name="Picture 288" descr="../WORK/Clients/AIIHPC/PALLIATIVE%20CARE%20WEEK/2015/Media%20Report/PH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ORK/Clients/AIIHPC/PALLIATIVE%20CARE%20WEEK/2015/Media%20Report/PHA.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748480" cy="1668956"/>
                    </a:xfrm>
                    <a:prstGeom prst="rect">
                      <a:avLst/>
                    </a:prstGeom>
                    <a:noFill/>
                    <a:ln>
                      <a:noFill/>
                    </a:ln>
                  </pic:spPr>
                </pic:pic>
              </a:graphicData>
            </a:graphic>
          </wp:inline>
        </w:drawing>
      </w:r>
    </w:p>
    <w:p w14:paraId="6F30BCB9" w14:textId="6FAAD3CC" w:rsidR="00D371A4" w:rsidRPr="00E439DE" w:rsidRDefault="00D371A4" w:rsidP="00D00572">
      <w:pPr>
        <w:pStyle w:val="Heading2"/>
        <w:rPr>
          <w:lang w:val="en-GB" w:eastAsia="en-IE"/>
        </w:rPr>
      </w:pPr>
      <w:bookmarkStart w:id="32" w:name="_Toc437272139"/>
      <w:r w:rsidRPr="00E439DE">
        <w:rPr>
          <w:lang w:val="en-GB" w:eastAsia="en-IE"/>
        </w:rPr>
        <w:lastRenderedPageBreak/>
        <w:t>Comment</w:t>
      </w:r>
      <w:r w:rsidR="00232EAC" w:rsidRPr="00E439DE">
        <w:rPr>
          <w:lang w:val="en-GB" w:eastAsia="en-IE"/>
        </w:rPr>
        <w:t>a</w:t>
      </w:r>
      <w:r w:rsidRPr="00E439DE">
        <w:rPr>
          <w:lang w:val="en-GB" w:eastAsia="en-IE"/>
        </w:rPr>
        <w:t>ry</w:t>
      </w:r>
      <w:bookmarkEnd w:id="32"/>
    </w:p>
    <w:p w14:paraId="2FF37BBD" w14:textId="77777777" w:rsidR="00D371A4" w:rsidRPr="00E439DE" w:rsidRDefault="00D371A4" w:rsidP="006D46A8">
      <w:pPr>
        <w:rPr>
          <w:rFonts w:eastAsia="LucidaSans" w:cs="Arial"/>
          <w:lang w:val="en-GB" w:eastAsia="en-IE"/>
        </w:rPr>
      </w:pPr>
    </w:p>
    <w:p w14:paraId="5FF1685F" w14:textId="75F68126" w:rsidR="003B3C82" w:rsidRPr="00E439DE" w:rsidRDefault="000A0D76" w:rsidP="006D46A8">
      <w:pPr>
        <w:rPr>
          <w:rFonts w:eastAsia="LucidaSans" w:cs="Arial"/>
          <w:lang w:val="en-GB" w:eastAsia="en-IE"/>
        </w:rPr>
      </w:pPr>
      <w:r w:rsidRPr="00E439DE">
        <w:rPr>
          <w:rFonts w:eastAsia="LucidaSans" w:cs="Arial"/>
          <w:lang w:val="en-GB" w:eastAsia="en-IE"/>
        </w:rPr>
        <w:t>G</w:t>
      </w:r>
      <w:r w:rsidR="003B3C82" w:rsidRPr="00E439DE">
        <w:rPr>
          <w:rFonts w:eastAsia="LucidaSans" w:cs="Arial"/>
          <w:lang w:val="en-GB" w:eastAsia="en-IE"/>
        </w:rPr>
        <w:t>iven the shorter timeframe</w:t>
      </w:r>
      <w:r w:rsidR="00B7116B" w:rsidRPr="00E439DE">
        <w:rPr>
          <w:rFonts w:eastAsia="LucidaSans" w:cs="Arial"/>
          <w:lang w:val="en-GB" w:eastAsia="en-IE"/>
        </w:rPr>
        <w:t xml:space="preserve"> and</w:t>
      </w:r>
      <w:r w:rsidR="003B3C82" w:rsidRPr="00E439DE">
        <w:rPr>
          <w:rFonts w:eastAsia="LucidaSans" w:cs="Arial"/>
          <w:lang w:val="en-GB" w:eastAsia="en-IE"/>
        </w:rPr>
        <w:t xml:space="preserve"> much reduced budget</w:t>
      </w:r>
      <w:r w:rsidRPr="00E439DE">
        <w:rPr>
          <w:rFonts w:eastAsia="LucidaSans" w:cs="Arial"/>
          <w:lang w:val="en-GB" w:eastAsia="en-IE"/>
        </w:rPr>
        <w:t>, Palliative Care Week 2015</w:t>
      </w:r>
      <w:r w:rsidR="003B3C82" w:rsidRPr="00E439DE">
        <w:rPr>
          <w:rFonts w:eastAsia="LucidaSans" w:cs="Arial"/>
          <w:lang w:val="en-GB" w:eastAsia="en-IE"/>
        </w:rPr>
        <w:t xml:space="preserve"> is deemed to have been successful at achieving its core objectives of </w:t>
      </w:r>
      <w:r w:rsidRPr="00E439DE">
        <w:rPr>
          <w:rFonts w:eastAsia="LucidaSans" w:cs="Arial"/>
          <w:lang w:val="en-GB" w:eastAsia="en-IE"/>
        </w:rPr>
        <w:t xml:space="preserve">1) </w:t>
      </w:r>
      <w:r w:rsidR="003B3C82" w:rsidRPr="00E439DE">
        <w:rPr>
          <w:rFonts w:eastAsia="LucidaSans" w:cs="Arial"/>
          <w:lang w:val="en-GB" w:eastAsia="en-IE"/>
        </w:rPr>
        <w:t>raising awareness of Key Messages among the public</w:t>
      </w:r>
      <w:r w:rsidRPr="00E439DE">
        <w:rPr>
          <w:rFonts w:eastAsia="LucidaSans" w:cs="Arial"/>
          <w:lang w:val="en-GB" w:eastAsia="en-IE"/>
        </w:rPr>
        <w:t xml:space="preserve"> 2)</w:t>
      </w:r>
      <w:r w:rsidR="003B3C82" w:rsidRPr="00E439DE">
        <w:rPr>
          <w:rFonts w:eastAsia="LucidaSans" w:cs="Arial"/>
          <w:lang w:val="en-GB" w:eastAsia="en-IE"/>
        </w:rPr>
        <w:t xml:space="preserve"> building engagement with the sector</w:t>
      </w:r>
      <w:r w:rsidR="00FE1F7B" w:rsidRPr="00E439DE">
        <w:rPr>
          <w:rFonts w:eastAsia="LucidaSans" w:cs="Arial"/>
          <w:lang w:val="en-GB" w:eastAsia="en-IE"/>
        </w:rPr>
        <w:t xml:space="preserve"> and</w:t>
      </w:r>
      <w:r w:rsidRPr="00E439DE">
        <w:rPr>
          <w:rFonts w:eastAsia="LucidaSans" w:cs="Arial"/>
          <w:lang w:val="en-GB" w:eastAsia="en-IE"/>
        </w:rPr>
        <w:t xml:space="preserve"> 3)</w:t>
      </w:r>
      <w:r w:rsidR="00FE1F7B" w:rsidRPr="00E439DE">
        <w:rPr>
          <w:rFonts w:eastAsia="LucidaSans" w:cs="Arial"/>
          <w:lang w:val="en-GB" w:eastAsia="en-IE"/>
        </w:rPr>
        <w:t xml:space="preserve"> maintaining</w:t>
      </w:r>
      <w:r w:rsidRPr="00E439DE">
        <w:rPr>
          <w:rFonts w:eastAsia="LucidaSans" w:cs="Arial"/>
          <w:lang w:val="en-GB" w:eastAsia="en-IE"/>
        </w:rPr>
        <w:t xml:space="preserve"> continuity for</w:t>
      </w:r>
      <w:r w:rsidR="00FE1F7B" w:rsidRPr="00E439DE">
        <w:rPr>
          <w:rFonts w:eastAsia="LucidaSans" w:cs="Arial"/>
          <w:lang w:val="en-GB" w:eastAsia="en-IE"/>
        </w:rPr>
        <w:t xml:space="preserve"> the Week as an active event in the sector.</w:t>
      </w:r>
      <w:r w:rsidR="003B3C82" w:rsidRPr="00E439DE">
        <w:rPr>
          <w:rFonts w:eastAsia="LucidaSans" w:cs="Arial"/>
          <w:lang w:val="en-GB" w:eastAsia="en-IE"/>
        </w:rPr>
        <w:t xml:space="preserve"> </w:t>
      </w:r>
    </w:p>
    <w:p w14:paraId="7CD64B1C" w14:textId="77777777" w:rsidR="003B3C82" w:rsidRPr="00E439DE" w:rsidRDefault="003B3C82" w:rsidP="006D46A8">
      <w:pPr>
        <w:rPr>
          <w:rFonts w:eastAsia="LucidaSans" w:cs="Arial"/>
          <w:lang w:val="en-GB" w:eastAsia="en-IE"/>
        </w:rPr>
      </w:pPr>
    </w:p>
    <w:p w14:paraId="33DD246D" w14:textId="1159D97F" w:rsidR="00FE1F7B" w:rsidRPr="00E439DE" w:rsidRDefault="00FE1F7B" w:rsidP="006D46A8">
      <w:pPr>
        <w:rPr>
          <w:rFonts w:eastAsia="LucidaSans" w:cs="Arial"/>
          <w:lang w:val="en-GB" w:eastAsia="en-IE"/>
        </w:rPr>
      </w:pPr>
      <w:r w:rsidRPr="00E439DE">
        <w:rPr>
          <w:rFonts w:eastAsia="LucidaSans" w:cs="Arial"/>
          <w:lang w:val="en-GB" w:eastAsia="en-IE"/>
        </w:rPr>
        <w:t>There were learnings from the 2015 campaign for consideration in future years</w:t>
      </w:r>
      <w:r w:rsidR="000A0D76" w:rsidRPr="00E439DE">
        <w:rPr>
          <w:rFonts w:eastAsia="LucidaSans" w:cs="Arial"/>
          <w:lang w:val="en-GB" w:eastAsia="en-IE"/>
        </w:rPr>
        <w:t xml:space="preserve"> and these are as follows</w:t>
      </w:r>
      <w:r w:rsidRPr="00E439DE">
        <w:rPr>
          <w:rFonts w:eastAsia="LucidaSans" w:cs="Arial"/>
          <w:lang w:val="en-GB" w:eastAsia="en-IE"/>
        </w:rPr>
        <w:t>:</w:t>
      </w:r>
    </w:p>
    <w:p w14:paraId="61E1487D" w14:textId="4AD66C22" w:rsidR="00DD3DB6" w:rsidRPr="00E439DE" w:rsidRDefault="00DD3DB6" w:rsidP="006D46A8">
      <w:pPr>
        <w:rPr>
          <w:rFonts w:eastAsia="LucidaSans" w:cs="Arial"/>
          <w:lang w:val="en-GB" w:eastAsia="en-IE"/>
        </w:rPr>
      </w:pPr>
    </w:p>
    <w:p w14:paraId="104E0F36" w14:textId="68052F23" w:rsidR="000A0D76" w:rsidRPr="00E439DE" w:rsidRDefault="000A0D76" w:rsidP="00FE1F7B">
      <w:pPr>
        <w:pStyle w:val="ListParagraph"/>
        <w:numPr>
          <w:ilvl w:val="0"/>
          <w:numId w:val="41"/>
        </w:numPr>
        <w:rPr>
          <w:rFonts w:eastAsia="LucidaSans" w:cs="Arial"/>
          <w:lang w:val="en-GB" w:eastAsia="en-IE"/>
        </w:rPr>
      </w:pPr>
      <w:r w:rsidRPr="00E439DE">
        <w:rPr>
          <w:rFonts w:eastAsia="LucidaSans" w:cs="Arial"/>
          <w:lang w:val="en-GB" w:eastAsia="en-IE"/>
        </w:rPr>
        <w:t>A six month lead in time is ideal to</w:t>
      </w:r>
      <w:r w:rsidR="00CF3510" w:rsidRPr="00E439DE">
        <w:rPr>
          <w:rFonts w:eastAsia="LucidaSans" w:cs="Arial"/>
          <w:lang w:val="en-GB" w:eastAsia="en-IE"/>
        </w:rPr>
        <w:t xml:space="preserve"> develop messaging,</w:t>
      </w:r>
      <w:r w:rsidRPr="00E439DE">
        <w:rPr>
          <w:rFonts w:eastAsia="LucidaSans" w:cs="Arial"/>
          <w:lang w:val="en-GB" w:eastAsia="en-IE"/>
        </w:rPr>
        <w:t xml:space="preserve"> build support and eng</w:t>
      </w:r>
      <w:r w:rsidR="00CF3510" w:rsidRPr="00E439DE">
        <w:rPr>
          <w:rFonts w:eastAsia="LucidaSans" w:cs="Arial"/>
          <w:lang w:val="en-GB" w:eastAsia="en-IE"/>
        </w:rPr>
        <w:t>age with stakeholders</w:t>
      </w:r>
    </w:p>
    <w:p w14:paraId="7C1B9984" w14:textId="7A7C1A08" w:rsidR="00FE1F7B" w:rsidRPr="00E439DE" w:rsidRDefault="00CF3510" w:rsidP="00CF3510">
      <w:pPr>
        <w:pStyle w:val="ListParagraph"/>
        <w:numPr>
          <w:ilvl w:val="0"/>
          <w:numId w:val="41"/>
        </w:numPr>
        <w:rPr>
          <w:rFonts w:eastAsia="LucidaSans" w:cs="Arial"/>
          <w:lang w:val="en-GB" w:eastAsia="en-IE"/>
        </w:rPr>
      </w:pPr>
      <w:r w:rsidRPr="00E439DE">
        <w:rPr>
          <w:rFonts w:eastAsia="LucidaSans" w:cs="Arial"/>
          <w:lang w:val="en-GB" w:eastAsia="en-IE"/>
        </w:rPr>
        <w:t xml:space="preserve">An </w:t>
      </w:r>
      <w:r w:rsidR="000F3AC5" w:rsidRPr="00E439DE">
        <w:rPr>
          <w:rFonts w:eastAsia="LucidaSans" w:cs="Arial"/>
          <w:lang w:val="en-GB" w:eastAsia="en-IE"/>
        </w:rPr>
        <w:t>Institute</w:t>
      </w:r>
      <w:r w:rsidR="000A0D76" w:rsidRPr="00E439DE">
        <w:rPr>
          <w:rFonts w:eastAsia="LucidaSans" w:cs="Arial"/>
          <w:lang w:val="en-GB" w:eastAsia="en-IE"/>
        </w:rPr>
        <w:t>-wide</w:t>
      </w:r>
      <w:r w:rsidR="00FE1F7B" w:rsidRPr="00E439DE">
        <w:rPr>
          <w:rFonts w:eastAsia="LucidaSans" w:cs="Arial"/>
          <w:lang w:val="en-GB" w:eastAsia="en-IE"/>
        </w:rPr>
        <w:t xml:space="preserve"> campaign working group </w:t>
      </w:r>
      <w:r w:rsidR="009B044A">
        <w:rPr>
          <w:rFonts w:eastAsia="LucidaSans" w:cs="Arial"/>
          <w:lang w:val="en-GB" w:eastAsia="en-IE"/>
        </w:rPr>
        <w:t>is worthwhile to support</w:t>
      </w:r>
      <w:r w:rsidRPr="00E439DE">
        <w:rPr>
          <w:rFonts w:eastAsia="LucidaSans" w:cs="Arial"/>
          <w:lang w:val="en-GB" w:eastAsia="en-IE"/>
        </w:rPr>
        <w:t xml:space="preserve"> campaign planning and development </w:t>
      </w:r>
    </w:p>
    <w:p w14:paraId="7AF58D0E" w14:textId="3B797467" w:rsidR="009B044A" w:rsidRDefault="00CF3510" w:rsidP="00FE1F7B">
      <w:pPr>
        <w:pStyle w:val="ListParagraph"/>
        <w:numPr>
          <w:ilvl w:val="0"/>
          <w:numId w:val="41"/>
        </w:numPr>
        <w:rPr>
          <w:rFonts w:eastAsia="LucidaSans" w:cs="Arial"/>
          <w:lang w:val="en-GB" w:eastAsia="en-IE"/>
        </w:rPr>
      </w:pPr>
      <w:r w:rsidRPr="00E439DE">
        <w:rPr>
          <w:rFonts w:eastAsia="LucidaSans" w:cs="Arial"/>
          <w:lang w:val="en-GB" w:eastAsia="en-IE"/>
        </w:rPr>
        <w:lastRenderedPageBreak/>
        <w:t>Integrating t</w:t>
      </w:r>
      <w:r w:rsidR="00FE1F7B" w:rsidRPr="00E439DE">
        <w:rPr>
          <w:rFonts w:eastAsia="LucidaSans" w:cs="Arial"/>
          <w:lang w:val="en-GB" w:eastAsia="en-IE"/>
        </w:rPr>
        <w:t>he campaign messagin</w:t>
      </w:r>
      <w:r w:rsidRPr="00E439DE">
        <w:rPr>
          <w:rFonts w:eastAsia="LucidaSans" w:cs="Arial"/>
          <w:lang w:val="en-GB" w:eastAsia="en-IE"/>
        </w:rPr>
        <w:t>g</w:t>
      </w:r>
      <w:r w:rsidR="009B044A">
        <w:rPr>
          <w:rFonts w:eastAsia="LucidaSans" w:cs="Arial"/>
          <w:lang w:val="en-GB" w:eastAsia="en-IE"/>
        </w:rPr>
        <w:t xml:space="preserve"> with public</w:t>
      </w:r>
      <w:r w:rsidR="00FE1F7B" w:rsidRPr="00E439DE">
        <w:rPr>
          <w:rFonts w:eastAsia="LucidaSans" w:cs="Arial"/>
          <w:lang w:val="en-GB" w:eastAsia="en-IE"/>
        </w:rPr>
        <w:t xml:space="preserve"> research</w:t>
      </w:r>
      <w:r w:rsidR="009B044A">
        <w:rPr>
          <w:rFonts w:eastAsia="LucidaSans" w:cs="Arial"/>
          <w:lang w:val="en-GB" w:eastAsia="en-IE"/>
        </w:rPr>
        <w:t>,</w:t>
      </w:r>
      <w:r w:rsidR="00D435EE" w:rsidRPr="00E439DE">
        <w:rPr>
          <w:rFonts w:eastAsia="LucidaSans" w:cs="Arial"/>
          <w:lang w:val="en-GB" w:eastAsia="en-IE"/>
        </w:rPr>
        <w:t xml:space="preserve"> </w:t>
      </w:r>
      <w:r w:rsidR="00FE1F7B" w:rsidRPr="00E439DE">
        <w:rPr>
          <w:rFonts w:eastAsia="LucidaSans" w:cs="Arial"/>
          <w:lang w:val="en-GB" w:eastAsia="en-IE"/>
        </w:rPr>
        <w:t>which the Institute is involved</w:t>
      </w:r>
      <w:r w:rsidR="009B044A">
        <w:rPr>
          <w:rFonts w:eastAsia="LucidaSans" w:cs="Arial"/>
          <w:lang w:val="en-GB" w:eastAsia="en-IE"/>
        </w:rPr>
        <w:t xml:space="preserve"> in,</w:t>
      </w:r>
      <w:r w:rsidRPr="00E439DE">
        <w:rPr>
          <w:rFonts w:eastAsia="LucidaSans" w:cs="Arial"/>
          <w:lang w:val="en-GB" w:eastAsia="en-IE"/>
        </w:rPr>
        <w:t xml:space="preserve"> </w:t>
      </w:r>
      <w:r w:rsidR="009B044A">
        <w:rPr>
          <w:rFonts w:eastAsia="LucidaSans" w:cs="Arial"/>
          <w:lang w:val="en-GB" w:eastAsia="en-IE"/>
        </w:rPr>
        <w:t xml:space="preserve">is of </w:t>
      </w:r>
      <w:r w:rsidRPr="00E439DE">
        <w:rPr>
          <w:rFonts w:eastAsia="LucidaSans" w:cs="Arial"/>
          <w:lang w:val="en-GB" w:eastAsia="en-IE"/>
        </w:rPr>
        <w:t>benefit</w:t>
      </w:r>
      <w:r w:rsidR="009B044A">
        <w:rPr>
          <w:rFonts w:eastAsia="LucidaSans" w:cs="Arial"/>
          <w:lang w:val="en-GB" w:eastAsia="en-IE"/>
        </w:rPr>
        <w:t xml:space="preserve"> to campaign content and</w:t>
      </w:r>
      <w:r w:rsidRPr="00E439DE">
        <w:rPr>
          <w:rFonts w:eastAsia="LucidaSans" w:cs="Arial"/>
          <w:lang w:val="en-GB" w:eastAsia="en-IE"/>
        </w:rPr>
        <w:t xml:space="preserve"> media profiling</w:t>
      </w:r>
    </w:p>
    <w:p w14:paraId="55559034" w14:textId="079C3347" w:rsidR="00FE1F7B" w:rsidRPr="00E439DE" w:rsidRDefault="009B044A" w:rsidP="00FE1F7B">
      <w:pPr>
        <w:pStyle w:val="ListParagraph"/>
        <w:numPr>
          <w:ilvl w:val="0"/>
          <w:numId w:val="41"/>
        </w:numPr>
        <w:rPr>
          <w:rFonts w:eastAsia="LucidaSans" w:cs="Arial"/>
          <w:lang w:val="en-GB" w:eastAsia="en-IE"/>
        </w:rPr>
      </w:pPr>
      <w:r>
        <w:rPr>
          <w:rFonts w:eastAsia="LucidaSans" w:cs="Arial"/>
          <w:lang w:val="en-GB" w:eastAsia="en-IE"/>
        </w:rPr>
        <w:t>Advertising, particularly on local radio, adds significantly to the reach of the campaign</w:t>
      </w:r>
      <w:r w:rsidR="00FE1F7B" w:rsidRPr="00E439DE">
        <w:rPr>
          <w:rFonts w:eastAsia="LucidaSans" w:cs="Arial"/>
          <w:lang w:val="en-GB" w:eastAsia="en-IE"/>
        </w:rPr>
        <w:t xml:space="preserve"> </w:t>
      </w:r>
    </w:p>
    <w:p w14:paraId="50B5E193" w14:textId="77777777" w:rsidR="00D21BC1" w:rsidRPr="00E439DE" w:rsidRDefault="00D21BC1" w:rsidP="00D21BC1">
      <w:pPr>
        <w:pStyle w:val="ListParagraph"/>
        <w:numPr>
          <w:ilvl w:val="0"/>
          <w:numId w:val="41"/>
        </w:numPr>
        <w:rPr>
          <w:rFonts w:eastAsia="LucidaSans" w:cs="Arial"/>
          <w:lang w:val="en-GB" w:eastAsia="en-IE"/>
        </w:rPr>
      </w:pPr>
      <w:r w:rsidRPr="00E439DE">
        <w:rPr>
          <w:rFonts w:eastAsia="LucidaSans" w:cs="Arial"/>
          <w:lang w:val="en-GB" w:eastAsia="en-IE"/>
        </w:rPr>
        <w:t xml:space="preserve">Engaging and meeting with the major stakeholders in advance (HSE, PHA, Departments of Health and the major service providers) is very worthwhile. </w:t>
      </w:r>
    </w:p>
    <w:p w14:paraId="56939E78" w14:textId="36FAAB0C" w:rsidR="00FE1F7B" w:rsidRPr="00E439DE" w:rsidRDefault="009B044A" w:rsidP="00EF261A">
      <w:pPr>
        <w:pStyle w:val="ListParagraph"/>
        <w:numPr>
          <w:ilvl w:val="0"/>
          <w:numId w:val="41"/>
        </w:numPr>
        <w:rPr>
          <w:rFonts w:eastAsia="LucidaSans" w:cs="Arial"/>
          <w:lang w:val="en-GB" w:eastAsia="en-IE"/>
        </w:rPr>
      </w:pPr>
      <w:r>
        <w:rPr>
          <w:rFonts w:eastAsia="LucidaSans" w:cs="Arial"/>
          <w:lang w:val="en-GB" w:eastAsia="en-IE"/>
        </w:rPr>
        <w:t>Numerous</w:t>
      </w:r>
      <w:r w:rsidR="00CF3510" w:rsidRPr="00E439DE">
        <w:rPr>
          <w:rFonts w:eastAsia="LucidaSans" w:cs="Arial"/>
          <w:lang w:val="en-GB" w:eastAsia="en-IE"/>
        </w:rPr>
        <w:t xml:space="preserve"> organisations favoured h</w:t>
      </w:r>
      <w:r w:rsidR="001E6067" w:rsidRPr="00E439DE">
        <w:rPr>
          <w:rFonts w:eastAsia="LucidaSans" w:cs="Arial"/>
          <w:lang w:val="en-GB" w:eastAsia="en-IE"/>
        </w:rPr>
        <w:t>old</w:t>
      </w:r>
      <w:r w:rsidR="00CF3510" w:rsidRPr="00E439DE">
        <w:rPr>
          <w:rFonts w:eastAsia="LucidaSans" w:cs="Arial"/>
          <w:lang w:val="en-GB" w:eastAsia="en-IE"/>
        </w:rPr>
        <w:t>ing</w:t>
      </w:r>
      <w:r w:rsidR="001E6067" w:rsidRPr="00E439DE">
        <w:rPr>
          <w:rFonts w:eastAsia="LucidaSans" w:cs="Arial"/>
          <w:lang w:val="en-GB" w:eastAsia="en-IE"/>
        </w:rPr>
        <w:t xml:space="preserve"> future Weeks </w:t>
      </w:r>
      <w:r w:rsidR="00FE1F7B" w:rsidRPr="00E439DE">
        <w:rPr>
          <w:rFonts w:eastAsia="LucidaSans" w:cs="Arial"/>
          <w:lang w:val="en-GB" w:eastAsia="en-IE"/>
        </w:rPr>
        <w:t>in sync with World Hospice Week (general</w:t>
      </w:r>
      <w:r w:rsidR="00AA5A8F" w:rsidRPr="00E439DE">
        <w:rPr>
          <w:rFonts w:eastAsia="LucidaSans" w:cs="Arial"/>
          <w:lang w:val="en-GB" w:eastAsia="en-IE"/>
        </w:rPr>
        <w:t>ly the</w:t>
      </w:r>
      <w:r w:rsidR="00FE1F7B" w:rsidRPr="00E439DE">
        <w:rPr>
          <w:rFonts w:eastAsia="LucidaSans" w:cs="Arial"/>
          <w:lang w:val="en-GB" w:eastAsia="en-IE"/>
        </w:rPr>
        <w:t xml:space="preserve"> first week in October)</w:t>
      </w:r>
      <w:r>
        <w:rPr>
          <w:rFonts w:eastAsia="LucidaSans" w:cs="Arial"/>
          <w:lang w:val="en-GB" w:eastAsia="en-IE"/>
        </w:rPr>
        <w:t>, which makes good sense</w:t>
      </w:r>
    </w:p>
    <w:p w14:paraId="63F09936" w14:textId="4980C7D2" w:rsidR="00E65A08" w:rsidRPr="00E439DE" w:rsidRDefault="009B044A" w:rsidP="00EF261A">
      <w:pPr>
        <w:pStyle w:val="ListParagraph"/>
        <w:numPr>
          <w:ilvl w:val="0"/>
          <w:numId w:val="41"/>
        </w:numPr>
        <w:rPr>
          <w:rFonts w:eastAsia="LucidaSans" w:cs="Arial"/>
          <w:lang w:val="en-GB" w:eastAsia="en-IE"/>
        </w:rPr>
      </w:pPr>
      <w:r>
        <w:rPr>
          <w:rFonts w:eastAsia="LucidaSans" w:cs="Arial"/>
          <w:lang w:val="en-GB" w:eastAsia="en-IE"/>
        </w:rPr>
        <w:t>Many</w:t>
      </w:r>
      <w:r w:rsidR="00CF3510" w:rsidRPr="00E439DE">
        <w:rPr>
          <w:rFonts w:eastAsia="LucidaSans" w:cs="Arial"/>
          <w:lang w:val="en-GB" w:eastAsia="en-IE"/>
        </w:rPr>
        <w:t xml:space="preserve"> contacts in the sector work part-time</w:t>
      </w:r>
      <w:r>
        <w:rPr>
          <w:rFonts w:eastAsia="LucidaSans" w:cs="Arial"/>
          <w:lang w:val="en-GB" w:eastAsia="en-IE"/>
        </w:rPr>
        <w:t>,</w:t>
      </w:r>
      <w:r w:rsidR="00CF3510" w:rsidRPr="00E439DE">
        <w:rPr>
          <w:rFonts w:eastAsia="LucidaSans" w:cs="Arial"/>
          <w:lang w:val="en-GB" w:eastAsia="en-IE"/>
        </w:rPr>
        <w:t xml:space="preserve"> </w:t>
      </w:r>
      <w:r>
        <w:rPr>
          <w:rFonts w:eastAsia="LucidaSans" w:cs="Arial"/>
          <w:lang w:val="en-GB" w:eastAsia="en-IE"/>
        </w:rPr>
        <w:t xml:space="preserve">or week on week off, </w:t>
      </w:r>
      <w:r w:rsidR="00CF3510" w:rsidRPr="00E439DE">
        <w:rPr>
          <w:rFonts w:eastAsia="LucidaSans" w:cs="Arial"/>
          <w:lang w:val="en-GB" w:eastAsia="en-IE"/>
        </w:rPr>
        <w:t xml:space="preserve">so </w:t>
      </w:r>
      <w:r w:rsidR="00FE1F7B" w:rsidRPr="00E439DE">
        <w:rPr>
          <w:rFonts w:eastAsia="LucidaSans" w:cs="Arial"/>
          <w:lang w:val="en-GB" w:eastAsia="en-IE"/>
        </w:rPr>
        <w:t>circula</w:t>
      </w:r>
      <w:r w:rsidR="00E65A08" w:rsidRPr="00E439DE">
        <w:rPr>
          <w:rFonts w:eastAsia="LucidaSans" w:cs="Arial"/>
          <w:lang w:val="en-GB" w:eastAsia="en-IE"/>
        </w:rPr>
        <w:t>ting</w:t>
      </w:r>
      <w:r w:rsidR="00FE1F7B" w:rsidRPr="00E439DE">
        <w:rPr>
          <w:rFonts w:eastAsia="LucidaSans" w:cs="Arial"/>
          <w:lang w:val="en-GB" w:eastAsia="en-IE"/>
        </w:rPr>
        <w:t xml:space="preserve"> the campaign</w:t>
      </w:r>
      <w:r w:rsidR="001E6067" w:rsidRPr="00E439DE">
        <w:rPr>
          <w:rFonts w:eastAsia="LucidaSans" w:cs="Arial"/>
          <w:lang w:val="en-GB" w:eastAsia="en-IE"/>
        </w:rPr>
        <w:t xml:space="preserve"> printed materials </w:t>
      </w:r>
      <w:r w:rsidR="00FE1F7B" w:rsidRPr="00E439DE">
        <w:rPr>
          <w:rFonts w:eastAsia="LucidaSans" w:cs="Arial"/>
          <w:lang w:val="en-GB" w:eastAsia="en-IE"/>
        </w:rPr>
        <w:t>three</w:t>
      </w:r>
      <w:r w:rsidR="00E65A08" w:rsidRPr="00E439DE">
        <w:rPr>
          <w:rFonts w:eastAsia="LucidaSans" w:cs="Arial"/>
          <w:lang w:val="en-GB" w:eastAsia="en-IE"/>
        </w:rPr>
        <w:t xml:space="preserve"> to four</w:t>
      </w:r>
      <w:r w:rsidR="00FE1F7B" w:rsidRPr="00E439DE">
        <w:rPr>
          <w:rFonts w:eastAsia="LucidaSans" w:cs="Arial"/>
          <w:lang w:val="en-GB" w:eastAsia="en-IE"/>
        </w:rPr>
        <w:t xml:space="preserve"> weeks in advance</w:t>
      </w:r>
      <w:r w:rsidR="000F3AC5" w:rsidRPr="00E439DE">
        <w:rPr>
          <w:rFonts w:eastAsia="LucidaSans" w:cs="Arial"/>
          <w:lang w:val="en-GB" w:eastAsia="en-IE"/>
        </w:rPr>
        <w:t xml:space="preserve"> was </w:t>
      </w:r>
      <w:r>
        <w:rPr>
          <w:rFonts w:eastAsia="LucidaSans" w:cs="Arial"/>
          <w:lang w:val="en-GB" w:eastAsia="en-IE"/>
        </w:rPr>
        <w:t>flagged by stakeholders</w:t>
      </w:r>
    </w:p>
    <w:p w14:paraId="47273B76" w14:textId="77777777" w:rsidR="00E65A08" w:rsidRPr="00E439DE" w:rsidRDefault="00FE1F7B" w:rsidP="00EF261A">
      <w:pPr>
        <w:pStyle w:val="ListParagraph"/>
        <w:numPr>
          <w:ilvl w:val="0"/>
          <w:numId w:val="41"/>
        </w:numPr>
        <w:rPr>
          <w:rFonts w:eastAsia="LucidaSans" w:cs="Arial"/>
          <w:lang w:val="en-GB" w:eastAsia="en-IE"/>
        </w:rPr>
      </w:pPr>
      <w:r w:rsidRPr="00E439DE">
        <w:rPr>
          <w:rFonts w:eastAsia="LucidaSans" w:cs="Arial"/>
          <w:lang w:val="en-GB" w:eastAsia="en-IE"/>
        </w:rPr>
        <w:t>Invest effort i</w:t>
      </w:r>
      <w:r w:rsidR="001E6067" w:rsidRPr="00E439DE">
        <w:rPr>
          <w:rFonts w:eastAsia="LucidaSans" w:cs="Arial"/>
          <w:lang w:val="en-GB" w:eastAsia="en-IE"/>
        </w:rPr>
        <w:t>n social media activity</w:t>
      </w:r>
      <w:r w:rsidR="00E65A08" w:rsidRPr="00E439DE">
        <w:rPr>
          <w:rFonts w:eastAsia="LucidaSans" w:cs="Arial"/>
          <w:lang w:val="en-GB" w:eastAsia="en-IE"/>
        </w:rPr>
        <w:t>, as the sector is highly active on it</w:t>
      </w:r>
    </w:p>
    <w:p w14:paraId="6FB870D7" w14:textId="3088A299" w:rsidR="00EF261A" w:rsidRPr="00E439DE" w:rsidRDefault="009B044A" w:rsidP="00EF261A">
      <w:pPr>
        <w:pStyle w:val="ListParagraph"/>
        <w:numPr>
          <w:ilvl w:val="0"/>
          <w:numId w:val="41"/>
        </w:numPr>
        <w:rPr>
          <w:rFonts w:eastAsia="LucidaSans" w:cs="Arial"/>
          <w:lang w:val="en-GB" w:eastAsia="en-IE"/>
        </w:rPr>
      </w:pPr>
      <w:r>
        <w:rPr>
          <w:rFonts w:eastAsia="LucidaSans" w:cs="Arial"/>
          <w:lang w:val="en-GB" w:eastAsia="en-IE"/>
        </w:rPr>
        <w:t>For clarity a</w:t>
      </w:r>
      <w:r w:rsidR="00FE1F7B" w:rsidRPr="00E439DE">
        <w:rPr>
          <w:rFonts w:eastAsia="LucidaSans" w:cs="Arial"/>
          <w:lang w:val="en-GB" w:eastAsia="en-IE"/>
        </w:rPr>
        <w:t>ll web</w:t>
      </w:r>
      <w:r w:rsidR="00EF261A" w:rsidRPr="00E439DE">
        <w:rPr>
          <w:rFonts w:eastAsia="LucidaSans" w:cs="Arial"/>
          <w:lang w:val="en-GB" w:eastAsia="en-IE"/>
        </w:rPr>
        <w:t xml:space="preserve"> traffic</w:t>
      </w:r>
      <w:r>
        <w:rPr>
          <w:rFonts w:eastAsia="LucidaSans" w:cs="Arial"/>
          <w:lang w:val="en-GB" w:eastAsia="en-IE"/>
        </w:rPr>
        <w:t xml:space="preserve"> c</w:t>
      </w:r>
      <w:r w:rsidR="00E65A08" w:rsidRPr="00E439DE">
        <w:rPr>
          <w:rFonts w:eastAsia="LucidaSans" w:cs="Arial"/>
          <w:lang w:val="en-GB" w:eastAsia="en-IE"/>
        </w:rPr>
        <w:t>ould</w:t>
      </w:r>
      <w:r w:rsidR="000F3AC5" w:rsidRPr="00E439DE">
        <w:rPr>
          <w:rFonts w:eastAsia="LucidaSans" w:cs="Arial"/>
          <w:lang w:val="en-GB" w:eastAsia="en-IE"/>
        </w:rPr>
        <w:t xml:space="preserve"> </w:t>
      </w:r>
      <w:r w:rsidR="00E65A08" w:rsidRPr="00E439DE">
        <w:rPr>
          <w:rFonts w:eastAsia="LucidaSans" w:cs="Arial"/>
          <w:lang w:val="en-GB" w:eastAsia="en-IE"/>
        </w:rPr>
        <w:t>be</w:t>
      </w:r>
      <w:r w:rsidR="00EF261A" w:rsidRPr="00E439DE">
        <w:rPr>
          <w:rFonts w:eastAsia="LucidaSans" w:cs="Arial"/>
          <w:lang w:val="en-GB" w:eastAsia="en-IE"/>
        </w:rPr>
        <w:t xml:space="preserve"> </w:t>
      </w:r>
      <w:r w:rsidR="00E65A08" w:rsidRPr="00E439DE">
        <w:rPr>
          <w:rFonts w:eastAsia="LucidaSans" w:cs="Arial"/>
          <w:lang w:val="en-GB" w:eastAsia="en-IE"/>
        </w:rPr>
        <w:t>directed to</w:t>
      </w:r>
      <w:r>
        <w:rPr>
          <w:rFonts w:eastAsia="LucidaSans" w:cs="Arial"/>
          <w:lang w:val="en-GB" w:eastAsia="en-IE"/>
        </w:rPr>
        <w:t xml:space="preserve"> one address </w:t>
      </w:r>
      <w:proofErr w:type="gramStart"/>
      <w:r>
        <w:rPr>
          <w:rFonts w:eastAsia="LucidaSans" w:cs="Arial"/>
          <w:lang w:val="en-GB" w:eastAsia="en-IE"/>
        </w:rPr>
        <w:t xml:space="preserve">– </w:t>
      </w:r>
      <w:r w:rsidR="00E65A08" w:rsidRPr="00E439DE">
        <w:rPr>
          <w:rFonts w:eastAsia="LucidaSans" w:cs="Arial"/>
          <w:lang w:val="en-GB" w:eastAsia="en-IE"/>
        </w:rPr>
        <w:t xml:space="preserve"> </w:t>
      </w:r>
      <w:proofErr w:type="gramEnd"/>
      <w:r w:rsidR="00AD443B">
        <w:fldChar w:fldCharType="begin"/>
      </w:r>
      <w:r w:rsidR="00AD443B">
        <w:instrText xml:space="preserve"> HYPERLINK "http://www.thepalliativehub.com" </w:instrText>
      </w:r>
      <w:r w:rsidR="00AD443B">
        <w:fldChar w:fldCharType="separate"/>
      </w:r>
      <w:r w:rsidR="00EF261A" w:rsidRPr="00E439DE">
        <w:rPr>
          <w:rStyle w:val="Hyperlink"/>
          <w:rFonts w:asciiTheme="majorHAnsi" w:eastAsia="LucidaSans" w:hAnsiTheme="majorHAnsi" w:cs="Arial"/>
          <w:sz w:val="24"/>
          <w:szCs w:val="24"/>
          <w:lang w:val="en-GB" w:eastAsia="en-IE"/>
        </w:rPr>
        <w:t>www.thepalliativehub.com</w:t>
      </w:r>
      <w:r w:rsidR="00AD443B">
        <w:rPr>
          <w:rStyle w:val="Hyperlink"/>
          <w:rFonts w:asciiTheme="majorHAnsi" w:eastAsia="LucidaSans" w:hAnsiTheme="majorHAnsi" w:cs="Arial"/>
          <w:sz w:val="24"/>
          <w:szCs w:val="24"/>
          <w:lang w:val="en-GB" w:eastAsia="en-IE"/>
        </w:rPr>
        <w:fldChar w:fldCharType="end"/>
      </w:r>
      <w:r>
        <w:rPr>
          <w:rFonts w:eastAsia="LucidaSans" w:cs="Arial"/>
          <w:lang w:val="en-GB" w:eastAsia="en-IE"/>
        </w:rPr>
        <w:t xml:space="preserve"> –</w:t>
      </w:r>
      <w:r w:rsidR="00E65A08" w:rsidRPr="00E439DE">
        <w:rPr>
          <w:rFonts w:eastAsia="LucidaSans" w:cs="Arial"/>
          <w:lang w:val="en-GB" w:eastAsia="en-IE"/>
        </w:rPr>
        <w:t xml:space="preserve"> </w:t>
      </w:r>
      <w:r>
        <w:rPr>
          <w:rFonts w:eastAsia="LucidaSans" w:cs="Arial"/>
          <w:lang w:val="en-GB" w:eastAsia="en-IE"/>
        </w:rPr>
        <w:t>with a</w:t>
      </w:r>
      <w:r w:rsidR="00EF261A" w:rsidRPr="00E439DE">
        <w:rPr>
          <w:rFonts w:eastAsia="LucidaSans" w:cs="Arial"/>
          <w:lang w:val="en-GB" w:eastAsia="en-IE"/>
        </w:rPr>
        <w:t xml:space="preserve"> tab to the</w:t>
      </w:r>
      <w:r w:rsidR="00FE1F7B" w:rsidRPr="00E439DE">
        <w:rPr>
          <w:rFonts w:eastAsia="LucidaSans" w:cs="Arial"/>
          <w:lang w:val="en-GB" w:eastAsia="en-IE"/>
        </w:rPr>
        <w:t xml:space="preserve"> specific</w:t>
      </w:r>
      <w:r w:rsidR="00EF261A" w:rsidRPr="00E439DE">
        <w:rPr>
          <w:rFonts w:eastAsia="LucidaSans" w:cs="Arial"/>
          <w:lang w:val="en-GB" w:eastAsia="en-IE"/>
        </w:rPr>
        <w:t xml:space="preserve"> public awareness pages</w:t>
      </w:r>
      <w:r>
        <w:rPr>
          <w:rFonts w:eastAsia="LucidaSans" w:cs="Arial"/>
          <w:lang w:val="en-GB" w:eastAsia="en-IE"/>
        </w:rPr>
        <w:t xml:space="preserve"> there</w:t>
      </w:r>
      <w:r w:rsidR="00EF261A" w:rsidRPr="00E439DE">
        <w:rPr>
          <w:rFonts w:eastAsia="LucidaSans" w:cs="Arial"/>
          <w:lang w:val="en-GB" w:eastAsia="en-IE"/>
        </w:rPr>
        <w:t xml:space="preserve">. </w:t>
      </w:r>
      <w:r w:rsidR="00FE1F7B" w:rsidRPr="00E439DE">
        <w:rPr>
          <w:rFonts w:eastAsia="LucidaSans" w:cs="Arial"/>
          <w:lang w:val="en-GB" w:eastAsia="en-IE"/>
        </w:rPr>
        <w:t>(However, c</w:t>
      </w:r>
      <w:r w:rsidR="00EF261A" w:rsidRPr="00E439DE">
        <w:rPr>
          <w:rFonts w:eastAsia="LucidaSans" w:cs="Arial"/>
          <w:lang w:val="en-GB" w:eastAsia="en-IE"/>
        </w:rPr>
        <w:t xml:space="preserve">ontinue to use </w:t>
      </w:r>
      <w:hyperlink r:id="rId26" w:history="1">
        <w:r w:rsidR="00EF261A" w:rsidRPr="00E439DE">
          <w:rPr>
            <w:rStyle w:val="Hyperlink"/>
            <w:rFonts w:asciiTheme="majorHAnsi" w:eastAsia="LucidaSans" w:hAnsiTheme="majorHAnsi" w:cs="Arial"/>
            <w:sz w:val="24"/>
            <w:szCs w:val="24"/>
            <w:lang w:val="en-GB" w:eastAsia="en-IE"/>
          </w:rPr>
          <w:t>www.palliativecareweek.com</w:t>
        </w:r>
      </w:hyperlink>
      <w:r w:rsidR="00EF261A" w:rsidRPr="00E439DE">
        <w:rPr>
          <w:rFonts w:eastAsia="LucidaSans" w:cs="Arial"/>
          <w:lang w:val="en-GB" w:eastAsia="en-IE"/>
        </w:rPr>
        <w:t xml:space="preserve"> and #</w:t>
      </w:r>
      <w:proofErr w:type="spellStart"/>
      <w:r w:rsidR="00EF261A" w:rsidRPr="00E439DE">
        <w:rPr>
          <w:rFonts w:eastAsia="LucidaSans" w:cs="Arial"/>
          <w:lang w:val="en-GB" w:eastAsia="en-IE"/>
        </w:rPr>
        <w:t>pallcareweek</w:t>
      </w:r>
      <w:proofErr w:type="spellEnd"/>
      <w:r w:rsidR="00FE1F7B" w:rsidRPr="00E439DE">
        <w:rPr>
          <w:rFonts w:eastAsia="LucidaSans" w:cs="Arial"/>
          <w:lang w:val="en-GB" w:eastAsia="en-IE"/>
        </w:rPr>
        <w:t>)</w:t>
      </w:r>
    </w:p>
    <w:p w14:paraId="169D0BF5" w14:textId="2BD5DAEF" w:rsidR="007E7C5F" w:rsidRPr="00E439DE" w:rsidRDefault="00D435EE" w:rsidP="00EF261A">
      <w:pPr>
        <w:pStyle w:val="ListParagraph"/>
        <w:numPr>
          <w:ilvl w:val="0"/>
          <w:numId w:val="41"/>
        </w:numPr>
        <w:rPr>
          <w:rFonts w:eastAsia="LucidaSans" w:cs="Arial"/>
          <w:lang w:val="en-GB" w:eastAsia="en-IE"/>
        </w:rPr>
      </w:pPr>
      <w:r w:rsidRPr="00E439DE">
        <w:rPr>
          <w:rFonts w:eastAsia="LucidaSans" w:cs="Arial"/>
          <w:lang w:val="en-GB" w:eastAsia="en-IE"/>
        </w:rPr>
        <w:t>Integrat</w:t>
      </w:r>
      <w:r w:rsidR="00E65A08" w:rsidRPr="00E439DE">
        <w:rPr>
          <w:rFonts w:eastAsia="LucidaSans" w:cs="Arial"/>
          <w:lang w:val="en-GB" w:eastAsia="en-IE"/>
        </w:rPr>
        <w:t>ing</w:t>
      </w:r>
      <w:r w:rsidRPr="00E439DE">
        <w:rPr>
          <w:rFonts w:eastAsia="LucidaSans" w:cs="Arial"/>
          <w:lang w:val="en-GB" w:eastAsia="en-IE"/>
        </w:rPr>
        <w:t xml:space="preserve"> </w:t>
      </w:r>
      <w:r w:rsidR="00EF261A" w:rsidRPr="00E439DE">
        <w:rPr>
          <w:rFonts w:eastAsia="LucidaSans" w:cs="Arial"/>
          <w:lang w:val="en-GB" w:eastAsia="en-IE"/>
        </w:rPr>
        <w:t xml:space="preserve">media case studies, </w:t>
      </w:r>
      <w:r w:rsidR="00E65A08" w:rsidRPr="00E439DE">
        <w:rPr>
          <w:rFonts w:eastAsia="LucidaSans" w:cs="Arial"/>
          <w:lang w:val="en-GB" w:eastAsia="en-IE"/>
        </w:rPr>
        <w:t xml:space="preserve">through </w:t>
      </w:r>
      <w:r w:rsidR="00EF261A" w:rsidRPr="00E439DE">
        <w:rPr>
          <w:rFonts w:eastAsia="LucidaSans" w:cs="Arial"/>
          <w:lang w:val="en-GB" w:eastAsia="en-IE"/>
        </w:rPr>
        <w:t>services provide</w:t>
      </w:r>
      <w:r w:rsidR="000F3AC5" w:rsidRPr="00E439DE">
        <w:rPr>
          <w:rFonts w:eastAsia="LucidaSans" w:cs="Arial"/>
          <w:lang w:val="en-GB" w:eastAsia="en-IE"/>
        </w:rPr>
        <w:t>rs,</w:t>
      </w:r>
      <w:r w:rsidR="00EF261A" w:rsidRPr="00E439DE">
        <w:rPr>
          <w:rFonts w:eastAsia="LucidaSans" w:cs="Arial"/>
          <w:lang w:val="en-GB" w:eastAsia="en-IE"/>
        </w:rPr>
        <w:t xml:space="preserve"> help</w:t>
      </w:r>
      <w:r w:rsidR="00AA5A8F" w:rsidRPr="00E439DE">
        <w:rPr>
          <w:rFonts w:eastAsia="LucidaSans" w:cs="Arial"/>
          <w:lang w:val="en-GB" w:eastAsia="en-IE"/>
        </w:rPr>
        <w:t>s</w:t>
      </w:r>
      <w:r w:rsidR="00EF261A" w:rsidRPr="00E439DE">
        <w:rPr>
          <w:rFonts w:eastAsia="LucidaSans" w:cs="Arial"/>
          <w:lang w:val="en-GB" w:eastAsia="en-IE"/>
        </w:rPr>
        <w:t xml:space="preserve"> with achieving</w:t>
      </w:r>
      <w:r w:rsidR="00FE1F7B" w:rsidRPr="00E439DE">
        <w:rPr>
          <w:rFonts w:eastAsia="LucidaSans" w:cs="Arial"/>
          <w:lang w:val="en-GB" w:eastAsia="en-IE"/>
        </w:rPr>
        <w:t xml:space="preserve"> high value</w:t>
      </w:r>
      <w:r w:rsidR="000F3AC5" w:rsidRPr="00E439DE">
        <w:rPr>
          <w:rFonts w:eastAsia="LucidaSans" w:cs="Arial"/>
          <w:lang w:val="en-GB" w:eastAsia="en-IE"/>
        </w:rPr>
        <w:t xml:space="preserve"> </w:t>
      </w:r>
      <w:r w:rsidR="009B044A">
        <w:rPr>
          <w:rFonts w:eastAsia="LucidaSans" w:cs="Arial"/>
          <w:lang w:val="en-GB" w:eastAsia="en-IE"/>
        </w:rPr>
        <w:t>feature</w:t>
      </w:r>
      <w:r w:rsidR="000F3AC5" w:rsidRPr="00E439DE">
        <w:rPr>
          <w:rFonts w:eastAsia="LucidaSans" w:cs="Arial"/>
          <w:lang w:val="en-GB" w:eastAsia="en-IE"/>
        </w:rPr>
        <w:t xml:space="preserve"> media articles and interviews</w:t>
      </w:r>
    </w:p>
    <w:p w14:paraId="24F7C1E7" w14:textId="77777777" w:rsidR="001E6067" w:rsidRPr="00E439DE" w:rsidRDefault="001E6067" w:rsidP="006D46A8">
      <w:pPr>
        <w:rPr>
          <w:rFonts w:eastAsia="LucidaSans" w:cs="Arial"/>
          <w:lang w:val="en-GB" w:eastAsia="en-IE"/>
        </w:rPr>
      </w:pPr>
    </w:p>
    <w:p w14:paraId="1EFF1E62" w14:textId="77777777" w:rsidR="001E6067" w:rsidRPr="00E439DE" w:rsidRDefault="001E6067" w:rsidP="006D46A8">
      <w:pPr>
        <w:rPr>
          <w:rFonts w:eastAsia="LucidaSans" w:cs="Arial"/>
          <w:lang w:val="en-GB" w:eastAsia="en-IE"/>
        </w:rPr>
      </w:pPr>
    </w:p>
    <w:p w14:paraId="396CECA1" w14:textId="77777777" w:rsidR="00D0081C" w:rsidRPr="00E439DE" w:rsidRDefault="00D0081C" w:rsidP="00D0081C">
      <w:pPr>
        <w:rPr>
          <w:rFonts w:ascii="Arial" w:eastAsia="LucidaSans" w:hAnsi="Arial" w:cs="Arial"/>
          <w:lang w:val="en-GB" w:eastAsia="en-IE"/>
        </w:rPr>
      </w:pPr>
    </w:p>
    <w:p w14:paraId="18CFB76B" w14:textId="77777777" w:rsidR="001E6067" w:rsidRPr="00E439DE" w:rsidRDefault="001E6067">
      <w:pPr>
        <w:rPr>
          <w:rFonts w:eastAsiaTheme="majorEastAsia" w:cstheme="majorBidi"/>
          <w:b/>
          <w:bCs/>
          <w:color w:val="403152" w:themeColor="accent4" w:themeShade="80"/>
          <w:sz w:val="28"/>
          <w:szCs w:val="28"/>
          <w:lang w:val="en-GB" w:eastAsia="en-IE"/>
        </w:rPr>
      </w:pPr>
      <w:r w:rsidRPr="00E439DE">
        <w:rPr>
          <w:lang w:val="en-GB" w:eastAsia="en-IE"/>
        </w:rPr>
        <w:br w:type="page"/>
      </w:r>
    </w:p>
    <w:p w14:paraId="5F972F86" w14:textId="3C3D5AC3" w:rsidR="00BD3096" w:rsidRPr="00E439DE" w:rsidRDefault="00E652F5" w:rsidP="008553D6">
      <w:pPr>
        <w:pStyle w:val="Heading1"/>
        <w:rPr>
          <w:lang w:eastAsia="en-IE"/>
        </w:rPr>
      </w:pPr>
      <w:bookmarkStart w:id="33" w:name="_Toc437272140"/>
      <w:r w:rsidRPr="00E439DE">
        <w:rPr>
          <w:lang w:eastAsia="en-IE"/>
        </w:rPr>
        <w:lastRenderedPageBreak/>
        <w:t>Appendices</w:t>
      </w:r>
      <w:bookmarkEnd w:id="33"/>
    </w:p>
    <w:p w14:paraId="3A8111F3" w14:textId="77777777" w:rsidR="0038206B" w:rsidRPr="00E439DE" w:rsidRDefault="0038206B" w:rsidP="0038206B">
      <w:pPr>
        <w:rPr>
          <w:lang w:val="en-GB"/>
        </w:rPr>
      </w:pPr>
    </w:p>
    <w:p w14:paraId="2C4282C4" w14:textId="413ADA19" w:rsidR="0015687F" w:rsidRPr="00E439DE" w:rsidRDefault="00AD443B" w:rsidP="002A3033">
      <w:pPr>
        <w:rPr>
          <w:lang w:val="en-GB"/>
        </w:rPr>
      </w:pPr>
      <w:r>
        <w:rPr>
          <w:lang w:val="en-GB"/>
        </w:rPr>
        <w:pict w14:anchorId="319EA1C3">
          <v:rect id="_x0000_i1025" style="width:0;height:1.5pt" o:hralign="center" o:hrstd="t" o:hr="t" fillcolor="#aaa" stroked="f"/>
        </w:pict>
      </w:r>
    </w:p>
    <w:p w14:paraId="74A399D6" w14:textId="77777777" w:rsidR="0038206B" w:rsidRPr="00E439DE" w:rsidRDefault="0038206B" w:rsidP="00A106E7">
      <w:pPr>
        <w:jc w:val="right"/>
        <w:rPr>
          <w:rFonts w:ascii="Arial" w:hAnsi="Arial" w:cs="Arial"/>
          <w:sz w:val="18"/>
          <w:szCs w:val="20"/>
          <w:lang w:val="en-GB"/>
        </w:rPr>
      </w:pPr>
    </w:p>
    <w:p w14:paraId="2336A88F" w14:textId="35C09A40" w:rsidR="00B30808" w:rsidRPr="00E439DE" w:rsidRDefault="005D1E12" w:rsidP="008553D6">
      <w:pPr>
        <w:pStyle w:val="Heading1"/>
      </w:pPr>
      <w:bookmarkStart w:id="34" w:name="_Toc437272141"/>
      <w:bookmarkStart w:id="35" w:name="_Toc411602477"/>
      <w:r w:rsidRPr="00E439DE">
        <w:t xml:space="preserve">Appendix </w:t>
      </w:r>
      <w:r w:rsidR="00633EA2" w:rsidRPr="00E439DE">
        <w:t>A:</w:t>
      </w:r>
      <w:r w:rsidR="00CF45AE" w:rsidRPr="00E439DE">
        <w:tab/>
      </w:r>
      <w:r w:rsidR="00CF45AE" w:rsidRPr="00E439DE">
        <w:tab/>
        <w:t>Information Materials</w:t>
      </w:r>
      <w:bookmarkEnd w:id="34"/>
      <w:r w:rsidRPr="00E439DE">
        <w:t xml:space="preserve"> </w:t>
      </w:r>
      <w:r w:rsidR="00633EA2" w:rsidRPr="00E439DE">
        <w:tab/>
      </w:r>
      <w:bookmarkEnd w:id="35"/>
    </w:p>
    <w:p w14:paraId="42F96BCC" w14:textId="77777777" w:rsidR="00BD3096" w:rsidRPr="00E439DE" w:rsidRDefault="00BD3096" w:rsidP="00BD3096">
      <w:pPr>
        <w:rPr>
          <w:lang w:val="en-GB"/>
        </w:rPr>
      </w:pPr>
    </w:p>
    <w:p w14:paraId="341B79A6" w14:textId="77777777" w:rsidR="00B30808" w:rsidRPr="00E439DE" w:rsidRDefault="00B30808" w:rsidP="00FD1CF3">
      <w:pPr>
        <w:rPr>
          <w:rFonts w:ascii="Arial" w:hAnsi="Arial" w:cs="Arial"/>
          <w:sz w:val="18"/>
          <w:szCs w:val="20"/>
          <w:lang w:val="en-GB"/>
        </w:rPr>
      </w:pPr>
    </w:p>
    <w:p w14:paraId="7637AF21" w14:textId="3FBCB33D" w:rsidR="00CF45AE" w:rsidRPr="00E439DE" w:rsidRDefault="00CF45AE" w:rsidP="00CF45AE">
      <w:pPr>
        <w:rPr>
          <w:lang w:val="en-GB"/>
        </w:rPr>
      </w:pPr>
      <w:r w:rsidRPr="00E439DE">
        <w:rPr>
          <w:lang w:val="en-GB"/>
        </w:rPr>
        <w:t xml:space="preserve">The Campaign Information Materials can be downloaded and viewed in full quality at </w:t>
      </w:r>
      <w:hyperlink r:id="rId27" w:history="1">
        <w:r w:rsidRPr="00E439DE">
          <w:rPr>
            <w:rStyle w:val="Hyperlink"/>
            <w:rFonts w:asciiTheme="majorHAnsi" w:hAnsiTheme="majorHAnsi" w:cs="Arial"/>
            <w:color w:val="EF00C2"/>
            <w:sz w:val="24"/>
            <w:szCs w:val="24"/>
            <w:lang w:val="en-GB"/>
          </w:rPr>
          <w:t>www.palliativecareweek.com</w:t>
        </w:r>
      </w:hyperlink>
    </w:p>
    <w:p w14:paraId="4534F6B0" w14:textId="77777777" w:rsidR="002A3033" w:rsidRPr="00E439DE" w:rsidRDefault="002A3033" w:rsidP="00CF45AE">
      <w:pPr>
        <w:rPr>
          <w:lang w:val="en-GB"/>
        </w:rPr>
      </w:pPr>
    </w:p>
    <w:p w14:paraId="51466BA4" w14:textId="77777777" w:rsidR="00CF45AE" w:rsidRPr="00E439DE" w:rsidRDefault="00CF45AE" w:rsidP="00CF45AE">
      <w:pPr>
        <w:rPr>
          <w:rFonts w:ascii="Arial" w:hAnsi="Arial" w:cs="Arial"/>
          <w:b/>
          <w:sz w:val="18"/>
          <w:szCs w:val="20"/>
          <w:lang w:val="en-GB"/>
        </w:rPr>
      </w:pPr>
    </w:p>
    <w:p w14:paraId="50A52ED2" w14:textId="4817BD5D" w:rsidR="002A3033" w:rsidRPr="00E439DE" w:rsidRDefault="00CF45AE" w:rsidP="00CF45AE">
      <w:pPr>
        <w:rPr>
          <w:rFonts w:cs="Arial"/>
          <w:b/>
          <w:sz w:val="20"/>
          <w:szCs w:val="22"/>
          <w:lang w:val="en-GB"/>
        </w:rPr>
      </w:pPr>
      <w:r w:rsidRPr="00E439DE">
        <w:rPr>
          <w:rFonts w:cs="Arial"/>
          <w:b/>
          <w:sz w:val="20"/>
          <w:szCs w:val="22"/>
          <w:lang w:val="en-GB"/>
        </w:rPr>
        <w:t>INFORMATION LEAFLET</w:t>
      </w:r>
    </w:p>
    <w:p w14:paraId="27520060" w14:textId="459DC541" w:rsidR="00CF45AE" w:rsidRPr="00E439DE" w:rsidRDefault="002A3033" w:rsidP="00CF45AE">
      <w:pPr>
        <w:rPr>
          <w:rFonts w:ascii="Arial" w:hAnsi="Arial" w:cs="Arial"/>
          <w:sz w:val="18"/>
          <w:szCs w:val="20"/>
          <w:lang w:val="en-GB"/>
        </w:rPr>
      </w:pPr>
      <w:r w:rsidRPr="00E439DE">
        <w:rPr>
          <w:rFonts w:ascii="Arial" w:hAnsi="Arial" w:cs="Arial"/>
          <w:noProof/>
          <w:sz w:val="18"/>
          <w:szCs w:val="20"/>
          <w:lang w:eastAsia="en-IE"/>
        </w:rPr>
        <w:drawing>
          <wp:inline distT="0" distB="0" distL="0" distR="0" wp14:anchorId="66C745E8" wp14:editId="43DE638C">
            <wp:extent cx="5266690" cy="1863725"/>
            <wp:effectExtent l="0" t="0" r="0" b="0"/>
            <wp:docPr id="11" name="Picture 11" descr="../../../../../../Desktop/AIIHPC%20Concertina%20150x450%202015_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ktop/AIIHPC%20Concertina%20150x450%202015_D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266690" cy="1863725"/>
                    </a:xfrm>
                    <a:prstGeom prst="rect">
                      <a:avLst/>
                    </a:prstGeom>
                    <a:noFill/>
                    <a:ln>
                      <a:noFill/>
                    </a:ln>
                  </pic:spPr>
                </pic:pic>
              </a:graphicData>
            </a:graphic>
          </wp:inline>
        </w:drawing>
      </w:r>
    </w:p>
    <w:p w14:paraId="6C0210D1" w14:textId="75C613AD" w:rsidR="002A3033" w:rsidRPr="00E439DE" w:rsidRDefault="002A3033" w:rsidP="00CF45AE">
      <w:pPr>
        <w:rPr>
          <w:rFonts w:ascii="Arial" w:hAnsi="Arial" w:cs="Arial"/>
          <w:sz w:val="18"/>
          <w:szCs w:val="20"/>
          <w:lang w:val="en-GB"/>
        </w:rPr>
      </w:pPr>
      <w:r w:rsidRPr="00E439DE">
        <w:rPr>
          <w:rFonts w:ascii="Arial" w:hAnsi="Arial" w:cs="Arial"/>
          <w:noProof/>
          <w:sz w:val="18"/>
          <w:szCs w:val="20"/>
          <w:lang w:eastAsia="en-IE"/>
        </w:rPr>
        <w:drawing>
          <wp:inline distT="0" distB="0" distL="0" distR="0" wp14:anchorId="465E4382" wp14:editId="40D2E5C8">
            <wp:extent cx="5266690" cy="1863725"/>
            <wp:effectExtent l="0" t="0" r="0" b="0"/>
            <wp:docPr id="15" name="Picture 15" descr="../../../../../../Desktop/AIIHPC%20Concertina%20150x450%202015_D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ktop/AIIHPC%20Concertina%20150x450%202015_D2%20"/>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266690" cy="1863725"/>
                    </a:xfrm>
                    <a:prstGeom prst="rect">
                      <a:avLst/>
                    </a:prstGeom>
                    <a:noFill/>
                    <a:ln>
                      <a:noFill/>
                    </a:ln>
                  </pic:spPr>
                </pic:pic>
              </a:graphicData>
            </a:graphic>
          </wp:inline>
        </w:drawing>
      </w:r>
    </w:p>
    <w:p w14:paraId="264C1CA9" w14:textId="77777777" w:rsidR="002A3033" w:rsidRPr="00E439DE" w:rsidRDefault="002A3033" w:rsidP="00CF45AE">
      <w:pPr>
        <w:rPr>
          <w:rFonts w:ascii="Arial" w:hAnsi="Arial" w:cs="Arial"/>
          <w:sz w:val="18"/>
          <w:szCs w:val="20"/>
          <w:lang w:val="en-GB"/>
        </w:rPr>
      </w:pPr>
    </w:p>
    <w:p w14:paraId="69692ABE" w14:textId="77777777" w:rsidR="00B614F7" w:rsidRPr="00E439DE" w:rsidRDefault="00B614F7" w:rsidP="002A3033">
      <w:pPr>
        <w:rPr>
          <w:rFonts w:cs="Arial"/>
          <w:b/>
          <w:sz w:val="20"/>
          <w:szCs w:val="22"/>
          <w:lang w:val="en-GB"/>
        </w:rPr>
      </w:pPr>
    </w:p>
    <w:p w14:paraId="40D1AAE0" w14:textId="44740210" w:rsidR="002A3033" w:rsidRPr="00E439DE" w:rsidRDefault="002A3033" w:rsidP="002A3033">
      <w:pPr>
        <w:rPr>
          <w:rFonts w:cs="Arial"/>
          <w:b/>
          <w:sz w:val="20"/>
          <w:szCs w:val="22"/>
          <w:lang w:val="en-GB"/>
        </w:rPr>
      </w:pPr>
      <w:r w:rsidRPr="00E439DE">
        <w:rPr>
          <w:rFonts w:cs="Arial"/>
          <w:b/>
          <w:sz w:val="20"/>
          <w:szCs w:val="22"/>
          <w:lang w:val="en-GB"/>
        </w:rPr>
        <w:t xml:space="preserve">POSTERS </w:t>
      </w:r>
    </w:p>
    <w:p w14:paraId="63229217" w14:textId="77777777" w:rsidR="002A3033" w:rsidRPr="00E439DE" w:rsidRDefault="002A3033" w:rsidP="002A3033">
      <w:pPr>
        <w:rPr>
          <w:rFonts w:cs="Arial"/>
          <w:b/>
          <w:sz w:val="22"/>
          <w:szCs w:val="20"/>
          <w:lang w:val="en-GB"/>
        </w:rPr>
      </w:pPr>
      <w:r w:rsidRPr="00E439DE">
        <w:rPr>
          <w:rFonts w:cs="Arial"/>
          <w:b/>
          <w:noProof/>
          <w:sz w:val="22"/>
          <w:szCs w:val="20"/>
          <w:lang w:eastAsia="en-IE"/>
        </w:rPr>
        <w:drawing>
          <wp:inline distT="0" distB="0" distL="0" distR="0" wp14:anchorId="404B760A" wp14:editId="3DF5695B">
            <wp:extent cx="1415929" cy="1963588"/>
            <wp:effectExtent l="0" t="0" r="6985" b="0"/>
            <wp:docPr id="31" name="Picture 31" descr="../../../../../../Desktop/AIIHPC%20A4%20Posters_D1.j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esktop/AIIHPC%20A4%20Posters_D1.jp"/>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431443" cy="1985102"/>
                    </a:xfrm>
                    <a:prstGeom prst="rect">
                      <a:avLst/>
                    </a:prstGeom>
                    <a:noFill/>
                    <a:ln>
                      <a:noFill/>
                    </a:ln>
                  </pic:spPr>
                </pic:pic>
              </a:graphicData>
            </a:graphic>
          </wp:inline>
        </w:drawing>
      </w:r>
      <w:r w:rsidRPr="00E439DE">
        <w:rPr>
          <w:rFonts w:cs="Arial"/>
          <w:b/>
          <w:sz w:val="22"/>
          <w:szCs w:val="20"/>
          <w:lang w:val="en-GB"/>
        </w:rPr>
        <w:t xml:space="preserve">         </w:t>
      </w:r>
    </w:p>
    <w:p w14:paraId="3D56DB5D" w14:textId="77777777" w:rsidR="00BA18AC" w:rsidRPr="00E439DE" w:rsidRDefault="00BA18AC" w:rsidP="00CF45AE">
      <w:pPr>
        <w:rPr>
          <w:rFonts w:cs="Arial"/>
          <w:b/>
          <w:sz w:val="22"/>
          <w:szCs w:val="20"/>
          <w:lang w:val="en-GB"/>
        </w:rPr>
      </w:pPr>
    </w:p>
    <w:p w14:paraId="482A4E82" w14:textId="77777777" w:rsidR="00BA18AC" w:rsidRPr="00E439DE" w:rsidRDefault="00BA18AC" w:rsidP="00CF45AE">
      <w:pPr>
        <w:rPr>
          <w:rFonts w:cs="Arial"/>
          <w:b/>
          <w:sz w:val="22"/>
          <w:szCs w:val="20"/>
          <w:lang w:val="en-GB"/>
        </w:rPr>
      </w:pPr>
    </w:p>
    <w:p w14:paraId="1A12B542" w14:textId="77777777" w:rsidR="00BA18AC" w:rsidRPr="00E439DE" w:rsidRDefault="00BA18AC" w:rsidP="00CF45AE">
      <w:pPr>
        <w:rPr>
          <w:rFonts w:cs="Arial"/>
          <w:b/>
          <w:sz w:val="22"/>
          <w:szCs w:val="20"/>
          <w:lang w:val="en-GB"/>
        </w:rPr>
      </w:pPr>
    </w:p>
    <w:p w14:paraId="31D2C465" w14:textId="76CD1716" w:rsidR="002A3033" w:rsidRPr="00E439DE" w:rsidRDefault="002A3033" w:rsidP="002A3033">
      <w:pPr>
        <w:rPr>
          <w:rFonts w:cs="Arial"/>
          <w:b/>
          <w:sz w:val="20"/>
          <w:szCs w:val="22"/>
          <w:lang w:val="en-GB"/>
        </w:rPr>
      </w:pPr>
      <w:r w:rsidRPr="00E439DE">
        <w:rPr>
          <w:rFonts w:cs="Arial"/>
          <w:b/>
          <w:sz w:val="20"/>
          <w:szCs w:val="22"/>
          <w:lang w:val="en-GB"/>
        </w:rPr>
        <w:lastRenderedPageBreak/>
        <w:t>COMMUNICATIONS TOOLKIT</w:t>
      </w:r>
    </w:p>
    <w:p w14:paraId="7DC5170D" w14:textId="77777777" w:rsidR="002A3033" w:rsidRPr="00E439DE" w:rsidRDefault="002A3033" w:rsidP="002A3033">
      <w:pPr>
        <w:rPr>
          <w:rFonts w:ascii="Arial" w:hAnsi="Arial" w:cs="Arial"/>
          <w:sz w:val="18"/>
          <w:szCs w:val="20"/>
          <w:lang w:val="en-GB"/>
        </w:rPr>
      </w:pPr>
    </w:p>
    <w:p w14:paraId="0D124F0D" w14:textId="77777777" w:rsidR="002A3033" w:rsidRPr="00E439DE" w:rsidRDefault="002A3033" w:rsidP="002A3033">
      <w:pPr>
        <w:rPr>
          <w:rFonts w:ascii="Arial" w:hAnsi="Arial" w:cs="Arial"/>
          <w:b/>
          <w:sz w:val="18"/>
          <w:szCs w:val="20"/>
          <w:lang w:val="en-GB"/>
        </w:rPr>
      </w:pPr>
      <w:r w:rsidRPr="00E439DE">
        <w:rPr>
          <w:rFonts w:ascii="Arial" w:hAnsi="Arial" w:cs="Arial"/>
          <w:b/>
          <w:sz w:val="18"/>
          <w:szCs w:val="20"/>
          <w:lang w:val="en-GB"/>
        </w:rPr>
        <w:t xml:space="preserve"> </w:t>
      </w:r>
      <w:r w:rsidRPr="00E439DE">
        <w:rPr>
          <w:rFonts w:ascii="Arial" w:hAnsi="Arial" w:cs="Arial"/>
          <w:b/>
          <w:noProof/>
          <w:sz w:val="18"/>
          <w:szCs w:val="20"/>
          <w:lang w:eastAsia="en-IE"/>
        </w:rPr>
        <w:drawing>
          <wp:inline distT="0" distB="0" distL="0" distR="0" wp14:anchorId="126F6CFC" wp14:editId="57B4A90E">
            <wp:extent cx="2539992" cy="3522425"/>
            <wp:effectExtent l="0" t="0" r="635" b="8255"/>
            <wp:docPr id="8" name="Picture 8" descr="../../../../../../Desktop/AIIHPC%20Toolkit%202015.j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ktop/AIIHPC%20Toolkit%202015.jp"/>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604101" cy="3611330"/>
                    </a:xfrm>
                    <a:prstGeom prst="rect">
                      <a:avLst/>
                    </a:prstGeom>
                    <a:noFill/>
                    <a:ln>
                      <a:noFill/>
                    </a:ln>
                  </pic:spPr>
                </pic:pic>
              </a:graphicData>
            </a:graphic>
          </wp:inline>
        </w:drawing>
      </w:r>
      <w:r w:rsidRPr="00E439DE">
        <w:rPr>
          <w:rFonts w:ascii="Arial" w:hAnsi="Arial" w:cs="Arial"/>
          <w:b/>
          <w:noProof/>
          <w:sz w:val="18"/>
          <w:szCs w:val="20"/>
          <w:lang w:eastAsia="en-IE"/>
        </w:rPr>
        <w:drawing>
          <wp:inline distT="0" distB="0" distL="0" distR="0" wp14:anchorId="48C6700D" wp14:editId="7FC5871F">
            <wp:extent cx="2622462" cy="3636791"/>
            <wp:effectExtent l="0" t="0" r="0" b="0"/>
            <wp:docPr id="9" name="Picture 9" descr="../../../../../../Desktop/AIIHPC%20Toolkit%202015%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ktop/AIIHPC%20Toolkit%202015%20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641736" cy="3663520"/>
                    </a:xfrm>
                    <a:prstGeom prst="rect">
                      <a:avLst/>
                    </a:prstGeom>
                    <a:noFill/>
                    <a:ln>
                      <a:noFill/>
                    </a:ln>
                  </pic:spPr>
                </pic:pic>
              </a:graphicData>
            </a:graphic>
          </wp:inline>
        </w:drawing>
      </w:r>
    </w:p>
    <w:p w14:paraId="0A717023" w14:textId="77777777" w:rsidR="002A3033" w:rsidRPr="00E439DE" w:rsidRDefault="002A3033" w:rsidP="00CF45AE">
      <w:pPr>
        <w:rPr>
          <w:rFonts w:cs="Arial"/>
          <w:b/>
          <w:sz w:val="22"/>
          <w:szCs w:val="20"/>
          <w:lang w:val="en-GB"/>
        </w:rPr>
      </w:pPr>
    </w:p>
    <w:p w14:paraId="3CE79F6B" w14:textId="77777777" w:rsidR="002A3033" w:rsidRPr="00E439DE" w:rsidRDefault="002A3033" w:rsidP="00CF45AE">
      <w:pPr>
        <w:rPr>
          <w:rFonts w:cs="Arial"/>
          <w:b/>
          <w:sz w:val="22"/>
          <w:szCs w:val="20"/>
          <w:lang w:val="en-GB"/>
        </w:rPr>
      </w:pPr>
    </w:p>
    <w:p w14:paraId="1CDBA843" w14:textId="77777777" w:rsidR="002A3033" w:rsidRPr="00E439DE" w:rsidRDefault="002A3033" w:rsidP="00CF45AE">
      <w:pPr>
        <w:rPr>
          <w:rFonts w:cs="Arial"/>
          <w:b/>
          <w:sz w:val="22"/>
          <w:szCs w:val="20"/>
          <w:lang w:val="en-GB"/>
        </w:rPr>
      </w:pPr>
    </w:p>
    <w:p w14:paraId="49B09452" w14:textId="77777777" w:rsidR="00CF45AE" w:rsidRPr="00E439DE" w:rsidRDefault="00CF45AE" w:rsidP="00CF45AE">
      <w:pPr>
        <w:rPr>
          <w:rFonts w:cs="Arial"/>
          <w:b/>
          <w:sz w:val="22"/>
          <w:szCs w:val="20"/>
          <w:lang w:val="en-GB"/>
        </w:rPr>
      </w:pPr>
      <w:r w:rsidRPr="00E439DE">
        <w:rPr>
          <w:rFonts w:cs="Arial"/>
          <w:b/>
          <w:sz w:val="22"/>
          <w:szCs w:val="20"/>
          <w:lang w:val="en-GB"/>
        </w:rPr>
        <w:t xml:space="preserve">FOLDERS     </w:t>
      </w:r>
    </w:p>
    <w:p w14:paraId="280316DF" w14:textId="77777777" w:rsidR="00B30808" w:rsidRPr="00E439DE" w:rsidRDefault="00B30808" w:rsidP="00FD1CF3">
      <w:pPr>
        <w:rPr>
          <w:rFonts w:ascii="Arial" w:hAnsi="Arial" w:cs="Arial"/>
          <w:b/>
          <w:sz w:val="18"/>
          <w:szCs w:val="20"/>
          <w:lang w:val="en-GB"/>
        </w:rPr>
      </w:pPr>
    </w:p>
    <w:p w14:paraId="79184437" w14:textId="7D9F39A1" w:rsidR="00633EA2" w:rsidRPr="00E439DE" w:rsidRDefault="002A3033" w:rsidP="00633EA2">
      <w:pPr>
        <w:rPr>
          <w:rFonts w:ascii="Arial" w:hAnsi="Arial" w:cs="Arial"/>
          <w:sz w:val="18"/>
          <w:szCs w:val="20"/>
          <w:lang w:val="en-GB"/>
        </w:rPr>
      </w:pPr>
      <w:r w:rsidRPr="00E439DE">
        <w:rPr>
          <w:rFonts w:ascii="Arial" w:hAnsi="Arial" w:cs="Arial"/>
          <w:noProof/>
          <w:sz w:val="18"/>
          <w:szCs w:val="20"/>
          <w:lang w:eastAsia="en-IE"/>
        </w:rPr>
        <w:drawing>
          <wp:inline distT="0" distB="0" distL="0" distR="0" wp14:anchorId="2FB17E19" wp14:editId="200919E1">
            <wp:extent cx="2626982" cy="2517140"/>
            <wp:effectExtent l="0" t="0" r="0" b="0"/>
            <wp:docPr id="293" name="Picture 293" descr="../../../../../../Desktop/AIIHPC%20Folder%20A4+_2015.j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esktop/AIIHPC%20Folder%20A4+_2015.jp"/>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651344" cy="2540483"/>
                    </a:xfrm>
                    <a:prstGeom prst="rect">
                      <a:avLst/>
                    </a:prstGeom>
                    <a:noFill/>
                    <a:ln>
                      <a:noFill/>
                    </a:ln>
                  </pic:spPr>
                </pic:pic>
              </a:graphicData>
            </a:graphic>
          </wp:inline>
        </w:drawing>
      </w:r>
      <w:r w:rsidRPr="00E439DE">
        <w:rPr>
          <w:rFonts w:ascii="Arial" w:hAnsi="Arial" w:cs="Arial"/>
          <w:noProof/>
          <w:sz w:val="18"/>
          <w:szCs w:val="20"/>
          <w:lang w:eastAsia="en-IE"/>
        </w:rPr>
        <w:drawing>
          <wp:inline distT="0" distB="0" distL="0" distR="0" wp14:anchorId="2A515227" wp14:editId="19AD2027">
            <wp:extent cx="2636041" cy="2525821"/>
            <wp:effectExtent l="0" t="0" r="5715" b="0"/>
            <wp:docPr id="294" name="Picture 294" descr="../../../../../../Desktop/AIIHPC%20Folder%20A4+_2015%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esktop/AIIHPC%20Folder%20A4+_2015%20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692653" cy="2580066"/>
                    </a:xfrm>
                    <a:prstGeom prst="rect">
                      <a:avLst/>
                    </a:prstGeom>
                    <a:noFill/>
                    <a:ln>
                      <a:noFill/>
                    </a:ln>
                  </pic:spPr>
                </pic:pic>
              </a:graphicData>
            </a:graphic>
          </wp:inline>
        </w:drawing>
      </w:r>
    </w:p>
    <w:p w14:paraId="0E4BCB4F" w14:textId="77777777" w:rsidR="00633EA2" w:rsidRPr="00E439DE" w:rsidRDefault="00633EA2" w:rsidP="00633EA2">
      <w:pPr>
        <w:rPr>
          <w:rFonts w:ascii="Arial" w:hAnsi="Arial" w:cs="Arial"/>
          <w:sz w:val="18"/>
          <w:szCs w:val="20"/>
          <w:lang w:val="en-GB"/>
        </w:rPr>
      </w:pPr>
    </w:p>
    <w:p w14:paraId="32FDF64E" w14:textId="4856049B" w:rsidR="00633EA2" w:rsidRPr="00E439DE" w:rsidRDefault="00633EA2" w:rsidP="00633EA2">
      <w:pPr>
        <w:rPr>
          <w:rFonts w:ascii="Arial" w:hAnsi="Arial" w:cs="Arial"/>
          <w:sz w:val="18"/>
          <w:szCs w:val="20"/>
          <w:lang w:val="en-GB"/>
        </w:rPr>
      </w:pPr>
    </w:p>
    <w:p w14:paraId="622A5F23" w14:textId="77777777" w:rsidR="00B30808" w:rsidRPr="00E439DE" w:rsidRDefault="00B30808" w:rsidP="00633EA2">
      <w:pPr>
        <w:rPr>
          <w:rFonts w:ascii="Arial" w:hAnsi="Arial" w:cs="Arial"/>
          <w:sz w:val="18"/>
          <w:szCs w:val="20"/>
          <w:lang w:val="en-GB"/>
        </w:rPr>
      </w:pPr>
    </w:p>
    <w:p w14:paraId="283BE681" w14:textId="59B6793D" w:rsidR="00633EA2" w:rsidRPr="00E439DE" w:rsidRDefault="00633EA2" w:rsidP="00633EA2">
      <w:pPr>
        <w:rPr>
          <w:rFonts w:ascii="Arial" w:hAnsi="Arial" w:cs="Arial"/>
          <w:sz w:val="18"/>
          <w:szCs w:val="20"/>
          <w:lang w:val="en-GB"/>
        </w:rPr>
      </w:pPr>
    </w:p>
    <w:p w14:paraId="1D06BD74" w14:textId="77777777" w:rsidR="00633EA2" w:rsidRPr="00E439DE" w:rsidRDefault="00633EA2" w:rsidP="00633EA2">
      <w:pPr>
        <w:rPr>
          <w:rFonts w:ascii="Arial" w:hAnsi="Arial" w:cs="Arial"/>
          <w:sz w:val="18"/>
          <w:szCs w:val="20"/>
          <w:lang w:val="en-GB"/>
        </w:rPr>
      </w:pPr>
    </w:p>
    <w:p w14:paraId="269ED5C5" w14:textId="51F25BBE" w:rsidR="00633EA2" w:rsidRPr="00E439DE" w:rsidRDefault="00633EA2" w:rsidP="00633EA2">
      <w:pPr>
        <w:rPr>
          <w:rFonts w:ascii="Arial" w:hAnsi="Arial" w:cs="Arial"/>
          <w:sz w:val="18"/>
          <w:szCs w:val="20"/>
          <w:lang w:val="en-GB"/>
        </w:rPr>
      </w:pPr>
    </w:p>
    <w:p w14:paraId="367BBD1C" w14:textId="77777777" w:rsidR="00633EA2" w:rsidRPr="00E439DE" w:rsidRDefault="00633EA2" w:rsidP="00633EA2">
      <w:pPr>
        <w:rPr>
          <w:rFonts w:ascii="Arial" w:hAnsi="Arial" w:cs="Arial"/>
          <w:sz w:val="18"/>
          <w:szCs w:val="20"/>
          <w:lang w:val="en-GB"/>
        </w:rPr>
      </w:pPr>
    </w:p>
    <w:p w14:paraId="1B893358" w14:textId="0FC9F616" w:rsidR="00633EA2" w:rsidRPr="00E439DE" w:rsidRDefault="00633EA2" w:rsidP="00633EA2">
      <w:pPr>
        <w:rPr>
          <w:rFonts w:ascii="Arial" w:hAnsi="Arial" w:cs="Arial"/>
          <w:sz w:val="18"/>
          <w:szCs w:val="20"/>
          <w:lang w:val="en-GB"/>
        </w:rPr>
      </w:pPr>
    </w:p>
    <w:p w14:paraId="2721620F" w14:textId="77777777" w:rsidR="00CF45AE" w:rsidRPr="00E439DE" w:rsidRDefault="00CF45AE">
      <w:pPr>
        <w:rPr>
          <w:rFonts w:eastAsiaTheme="majorEastAsia" w:cstheme="majorBidi"/>
          <w:b/>
          <w:bCs/>
          <w:color w:val="403152" w:themeColor="accent4" w:themeShade="80"/>
          <w:sz w:val="28"/>
          <w:szCs w:val="28"/>
          <w:lang w:val="en-GB"/>
        </w:rPr>
      </w:pPr>
      <w:r w:rsidRPr="00E439DE">
        <w:rPr>
          <w:lang w:val="en-GB"/>
        </w:rPr>
        <w:br w:type="page"/>
      </w:r>
    </w:p>
    <w:p w14:paraId="0420D5FB" w14:textId="77777777" w:rsidR="00E65A08" w:rsidRPr="00E439DE" w:rsidRDefault="00E65A08" w:rsidP="00E65A08">
      <w:pPr>
        <w:rPr>
          <w:rFonts w:ascii="Arial" w:hAnsi="Arial" w:cs="Arial"/>
          <w:sz w:val="18"/>
          <w:szCs w:val="20"/>
          <w:lang w:val="en-GB"/>
        </w:rPr>
      </w:pPr>
      <w:r w:rsidRPr="00E439DE">
        <w:rPr>
          <w:rFonts w:cs="Arial"/>
          <w:b/>
          <w:sz w:val="22"/>
          <w:szCs w:val="20"/>
          <w:lang w:val="en-GB"/>
        </w:rPr>
        <w:lastRenderedPageBreak/>
        <w:t>VIGNETTE STORIES (only in download)</w:t>
      </w:r>
    </w:p>
    <w:p w14:paraId="7ABDA01F" w14:textId="77777777" w:rsidR="00E65A08" w:rsidRPr="00E439DE" w:rsidRDefault="00E65A08" w:rsidP="00E65A08">
      <w:pPr>
        <w:rPr>
          <w:rFonts w:cs="Arial"/>
          <w:b/>
          <w:sz w:val="22"/>
          <w:szCs w:val="20"/>
          <w:lang w:val="en-GB"/>
        </w:rPr>
      </w:pPr>
    </w:p>
    <w:p w14:paraId="57B4D054" w14:textId="77777777" w:rsidR="00E65A08" w:rsidRPr="00E439DE" w:rsidRDefault="00E65A08" w:rsidP="00E65A08">
      <w:pPr>
        <w:rPr>
          <w:rFonts w:cs="Arial"/>
          <w:sz w:val="22"/>
          <w:szCs w:val="20"/>
          <w:lang w:val="en-GB"/>
        </w:rPr>
      </w:pPr>
      <w:r w:rsidRPr="00E439DE">
        <w:rPr>
          <w:rFonts w:cs="Arial"/>
          <w:sz w:val="22"/>
          <w:szCs w:val="20"/>
          <w:lang w:val="en-GB"/>
        </w:rPr>
        <w:t>Joe</w:t>
      </w:r>
      <w:r w:rsidRPr="00E439DE">
        <w:rPr>
          <w:rFonts w:cs="Arial"/>
          <w:sz w:val="22"/>
          <w:szCs w:val="20"/>
          <w:lang w:val="en-GB"/>
        </w:rPr>
        <w:tab/>
      </w:r>
      <w:r w:rsidRPr="00E439DE">
        <w:rPr>
          <w:rFonts w:cs="Arial"/>
          <w:sz w:val="22"/>
          <w:szCs w:val="20"/>
          <w:lang w:val="en-GB"/>
        </w:rPr>
        <w:tab/>
      </w:r>
      <w:r w:rsidRPr="00E439DE">
        <w:rPr>
          <w:rFonts w:cs="Arial"/>
          <w:sz w:val="22"/>
          <w:szCs w:val="20"/>
          <w:lang w:val="en-GB"/>
        </w:rPr>
        <w:tab/>
      </w:r>
      <w:r w:rsidRPr="00E439DE">
        <w:rPr>
          <w:rFonts w:cs="Arial"/>
          <w:sz w:val="22"/>
          <w:szCs w:val="20"/>
          <w:lang w:val="en-GB"/>
        </w:rPr>
        <w:tab/>
      </w:r>
      <w:r w:rsidRPr="00E439DE">
        <w:rPr>
          <w:rFonts w:cs="Arial"/>
          <w:sz w:val="22"/>
          <w:szCs w:val="20"/>
          <w:lang w:val="en-GB"/>
        </w:rPr>
        <w:tab/>
      </w:r>
      <w:r w:rsidRPr="00E439DE">
        <w:rPr>
          <w:rFonts w:cs="Arial"/>
          <w:sz w:val="22"/>
          <w:szCs w:val="20"/>
          <w:lang w:val="en-GB"/>
        </w:rPr>
        <w:tab/>
        <w:t>Emma</w:t>
      </w:r>
    </w:p>
    <w:p w14:paraId="4EA90526" w14:textId="77777777" w:rsidR="00E65A08" w:rsidRPr="00E439DE" w:rsidRDefault="00E65A08" w:rsidP="00E65A08">
      <w:pPr>
        <w:rPr>
          <w:rFonts w:cs="Arial"/>
          <w:b/>
          <w:sz w:val="22"/>
          <w:szCs w:val="20"/>
          <w:lang w:val="en-GB"/>
        </w:rPr>
      </w:pPr>
      <w:r w:rsidRPr="00E439DE">
        <w:rPr>
          <w:rFonts w:cs="Arial"/>
          <w:b/>
          <w:noProof/>
          <w:sz w:val="22"/>
          <w:szCs w:val="20"/>
          <w:lang w:eastAsia="en-IE"/>
        </w:rPr>
        <w:drawing>
          <wp:inline distT="0" distB="0" distL="0" distR="0" wp14:anchorId="795484F2" wp14:editId="3A7D38B7">
            <wp:extent cx="2563141" cy="3554527"/>
            <wp:effectExtent l="0" t="0" r="2540" b="1905"/>
            <wp:docPr id="1" name="Picture 1" descr="../../../../../../Desktop/AIIHPC%20A4%20Posters%201_3_2015_D6%20J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esktop/AIIHPC%20A4%20Posters%201_3_2015_D6%20Jo"/>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570965" cy="3565377"/>
                    </a:xfrm>
                    <a:prstGeom prst="rect">
                      <a:avLst/>
                    </a:prstGeom>
                    <a:noFill/>
                    <a:ln>
                      <a:noFill/>
                    </a:ln>
                  </pic:spPr>
                </pic:pic>
              </a:graphicData>
            </a:graphic>
          </wp:inline>
        </w:drawing>
      </w:r>
      <w:r w:rsidRPr="00E439DE">
        <w:rPr>
          <w:rFonts w:cs="Arial"/>
          <w:b/>
          <w:sz w:val="22"/>
          <w:szCs w:val="20"/>
          <w:lang w:val="en-GB"/>
        </w:rPr>
        <w:t xml:space="preserve">   </w:t>
      </w:r>
      <w:r w:rsidRPr="00E439DE">
        <w:rPr>
          <w:rFonts w:cs="Arial"/>
          <w:b/>
          <w:noProof/>
          <w:sz w:val="22"/>
          <w:szCs w:val="20"/>
          <w:lang w:eastAsia="en-IE"/>
        </w:rPr>
        <w:drawing>
          <wp:inline distT="0" distB="0" distL="0" distR="0" wp14:anchorId="70F5A79C" wp14:editId="1B2BF16D">
            <wp:extent cx="2561446" cy="3552175"/>
            <wp:effectExtent l="0" t="0" r="4445" b="4445"/>
            <wp:docPr id="2" name="Picture 2" descr="../../../../../../Desktop/AIIHPC%20A4%20Posters%201_3_2015_D6%20E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esktop/AIIHPC%20A4%20Posters%201_3_2015_D6%20Emm"/>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582759" cy="3581732"/>
                    </a:xfrm>
                    <a:prstGeom prst="rect">
                      <a:avLst/>
                    </a:prstGeom>
                    <a:noFill/>
                    <a:ln>
                      <a:noFill/>
                    </a:ln>
                  </pic:spPr>
                </pic:pic>
              </a:graphicData>
            </a:graphic>
          </wp:inline>
        </w:drawing>
      </w:r>
    </w:p>
    <w:p w14:paraId="45376C74" w14:textId="77777777" w:rsidR="00E65A08" w:rsidRPr="00E439DE" w:rsidRDefault="00E65A08" w:rsidP="00E65A08">
      <w:pPr>
        <w:rPr>
          <w:rFonts w:cs="Arial"/>
          <w:b/>
          <w:sz w:val="22"/>
          <w:szCs w:val="20"/>
          <w:lang w:val="en-GB"/>
        </w:rPr>
      </w:pPr>
    </w:p>
    <w:p w14:paraId="7A487C52" w14:textId="77777777" w:rsidR="00E65A08" w:rsidRPr="00E439DE" w:rsidRDefault="00E65A08" w:rsidP="00E65A08">
      <w:pPr>
        <w:rPr>
          <w:rFonts w:cs="Arial"/>
          <w:sz w:val="22"/>
          <w:szCs w:val="20"/>
          <w:lang w:val="en-GB"/>
        </w:rPr>
      </w:pPr>
    </w:p>
    <w:p w14:paraId="49D6625B" w14:textId="77777777" w:rsidR="00E65A08" w:rsidRPr="00E439DE" w:rsidRDefault="00E65A08" w:rsidP="00E65A08">
      <w:pPr>
        <w:rPr>
          <w:rFonts w:cs="Arial"/>
          <w:sz w:val="22"/>
          <w:szCs w:val="20"/>
          <w:lang w:val="en-GB"/>
        </w:rPr>
      </w:pPr>
      <w:r w:rsidRPr="00E439DE">
        <w:rPr>
          <w:rFonts w:cs="Arial"/>
          <w:sz w:val="22"/>
          <w:szCs w:val="20"/>
          <w:lang w:val="en-GB"/>
        </w:rPr>
        <w:t>Sarah</w:t>
      </w:r>
    </w:p>
    <w:p w14:paraId="40880D9B" w14:textId="77777777" w:rsidR="00E65A08" w:rsidRPr="00E439DE" w:rsidRDefault="00E65A08" w:rsidP="00E65A08">
      <w:pPr>
        <w:rPr>
          <w:rFonts w:cs="Arial"/>
          <w:b/>
          <w:sz w:val="22"/>
          <w:szCs w:val="20"/>
          <w:lang w:val="en-GB"/>
        </w:rPr>
      </w:pPr>
      <w:r w:rsidRPr="00E439DE">
        <w:rPr>
          <w:rFonts w:cs="Arial"/>
          <w:b/>
          <w:noProof/>
          <w:sz w:val="22"/>
          <w:szCs w:val="20"/>
          <w:lang w:eastAsia="en-IE"/>
        </w:rPr>
        <w:drawing>
          <wp:inline distT="0" distB="0" distL="0" distR="0" wp14:anchorId="7FD9AFD8" wp14:editId="5D3BFC16">
            <wp:extent cx="2563141" cy="3554527"/>
            <wp:effectExtent l="0" t="0" r="2540" b="1905"/>
            <wp:docPr id="3" name="Picture 3" descr="../../../../../../Desktop/AIIHPC%20A4%20Posters%201_3_2015_D6%20Sa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esktop/AIIHPC%20A4%20Posters%201_3_2015_D6%20Sara"/>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569313" cy="3563086"/>
                    </a:xfrm>
                    <a:prstGeom prst="rect">
                      <a:avLst/>
                    </a:prstGeom>
                    <a:noFill/>
                    <a:ln>
                      <a:noFill/>
                    </a:ln>
                  </pic:spPr>
                </pic:pic>
              </a:graphicData>
            </a:graphic>
          </wp:inline>
        </w:drawing>
      </w:r>
    </w:p>
    <w:p w14:paraId="3E7ED743" w14:textId="77777777" w:rsidR="00E65A08" w:rsidRPr="00E439DE" w:rsidRDefault="00E65A08" w:rsidP="00E65A08">
      <w:pPr>
        <w:rPr>
          <w:rFonts w:cs="Arial"/>
          <w:b/>
          <w:sz w:val="22"/>
          <w:szCs w:val="20"/>
          <w:lang w:val="en-GB"/>
        </w:rPr>
      </w:pPr>
    </w:p>
    <w:p w14:paraId="23150B05" w14:textId="77777777" w:rsidR="00E65A08" w:rsidRPr="00E439DE" w:rsidRDefault="00E65A08" w:rsidP="00E65A08">
      <w:pPr>
        <w:rPr>
          <w:rFonts w:cs="Arial"/>
          <w:b/>
          <w:sz w:val="22"/>
          <w:szCs w:val="20"/>
          <w:lang w:val="en-GB"/>
        </w:rPr>
      </w:pPr>
    </w:p>
    <w:p w14:paraId="1912DFCF" w14:textId="77777777" w:rsidR="00E65A08" w:rsidRPr="00E439DE" w:rsidRDefault="00E65A08">
      <w:pPr>
        <w:rPr>
          <w:rFonts w:eastAsiaTheme="majorEastAsia" w:cstheme="majorBidi"/>
          <w:b/>
          <w:bCs/>
          <w:color w:val="403152" w:themeColor="accent4" w:themeShade="80"/>
          <w:sz w:val="28"/>
          <w:szCs w:val="28"/>
          <w:lang w:val="en-GB"/>
        </w:rPr>
      </w:pPr>
      <w:r w:rsidRPr="00E439DE">
        <w:rPr>
          <w:lang w:val="en-GB"/>
        </w:rPr>
        <w:br w:type="page"/>
      </w:r>
    </w:p>
    <w:p w14:paraId="5F2F50E7" w14:textId="515DDDCD" w:rsidR="008C2711" w:rsidRPr="00E439DE" w:rsidRDefault="005D1E12" w:rsidP="008553D6">
      <w:pPr>
        <w:pStyle w:val="Heading1"/>
      </w:pPr>
      <w:bookmarkStart w:id="36" w:name="_Toc437272142"/>
      <w:r w:rsidRPr="00E439DE">
        <w:lastRenderedPageBreak/>
        <w:t xml:space="preserve">Appendix </w:t>
      </w:r>
      <w:r w:rsidR="00633EA2" w:rsidRPr="00E439DE">
        <w:t>B</w:t>
      </w:r>
      <w:r w:rsidR="00BD3096" w:rsidRPr="00E439DE">
        <w:t>:</w:t>
      </w:r>
      <w:r w:rsidR="00BD3096" w:rsidRPr="00E439DE">
        <w:tab/>
      </w:r>
      <w:r w:rsidRPr="00E439DE">
        <w:tab/>
      </w:r>
      <w:r w:rsidR="00BD3096" w:rsidRPr="00E439DE">
        <w:t>Media Coverage</w:t>
      </w:r>
      <w:bookmarkEnd w:id="36"/>
    </w:p>
    <w:p w14:paraId="748EE64A" w14:textId="77777777" w:rsidR="006F6E38" w:rsidRPr="00E439DE" w:rsidRDefault="006F6E38" w:rsidP="00FD1CF3">
      <w:pPr>
        <w:rPr>
          <w:rFonts w:ascii="Arial" w:hAnsi="Arial" w:cs="Arial"/>
          <w:b/>
          <w:sz w:val="18"/>
          <w:szCs w:val="20"/>
          <w:lang w:val="en-GB"/>
        </w:rPr>
      </w:pPr>
    </w:p>
    <w:p w14:paraId="7497DBE7" w14:textId="77777777" w:rsidR="00D06892" w:rsidRPr="00E439DE" w:rsidRDefault="00D06892" w:rsidP="00D06892">
      <w:pPr>
        <w:rPr>
          <w:rFonts w:ascii="Arial" w:hAnsi="Arial" w:cs="Arial"/>
          <w:i/>
          <w:sz w:val="18"/>
          <w:szCs w:val="20"/>
          <w:lang w:val="en-GB"/>
        </w:rPr>
      </w:pPr>
    </w:p>
    <w:p w14:paraId="31D53E30" w14:textId="77777777" w:rsidR="00CE6510" w:rsidRPr="00E439DE" w:rsidRDefault="00CE6510" w:rsidP="00BD3096">
      <w:pPr>
        <w:pStyle w:val="Heading2"/>
        <w:rPr>
          <w:sz w:val="28"/>
          <w:lang w:val="en-GB"/>
        </w:rPr>
        <w:sectPr w:rsidR="00CE6510" w:rsidRPr="00E439DE" w:rsidSect="009E5BE4">
          <w:headerReference w:type="even" r:id="rId38"/>
          <w:headerReference w:type="default" r:id="rId39"/>
          <w:footerReference w:type="even" r:id="rId40"/>
          <w:footerReference w:type="default" r:id="rId41"/>
          <w:headerReference w:type="first" r:id="rId42"/>
          <w:type w:val="continuous"/>
          <w:pgSz w:w="11900" w:h="16840"/>
          <w:pgMar w:top="1440" w:right="1800" w:bottom="1440" w:left="1800" w:header="708" w:footer="708" w:gutter="0"/>
          <w:cols w:space="708"/>
          <w:titlePg/>
          <w:docGrid w:linePitch="360"/>
        </w:sectPr>
      </w:pPr>
      <w:bookmarkStart w:id="37" w:name="_Toc411602479"/>
    </w:p>
    <w:p w14:paraId="7F7B425D" w14:textId="41C4B15E" w:rsidR="00D06892" w:rsidRPr="00E439DE" w:rsidRDefault="00BD3096" w:rsidP="00BD3096">
      <w:pPr>
        <w:pStyle w:val="Heading2"/>
        <w:rPr>
          <w:sz w:val="28"/>
          <w:lang w:val="en-GB"/>
        </w:rPr>
      </w:pPr>
      <w:bookmarkStart w:id="38" w:name="_Toc437272143"/>
      <w:r w:rsidRPr="00E439DE">
        <w:rPr>
          <w:sz w:val="28"/>
          <w:lang w:val="en-GB"/>
        </w:rPr>
        <w:lastRenderedPageBreak/>
        <w:t>P</w:t>
      </w:r>
      <w:r w:rsidR="00CE6510" w:rsidRPr="00E439DE">
        <w:rPr>
          <w:sz w:val="28"/>
          <w:lang w:val="en-GB"/>
        </w:rPr>
        <w:t>RINT</w:t>
      </w:r>
      <w:bookmarkEnd w:id="38"/>
      <w:r w:rsidR="00CE6510" w:rsidRPr="00E439DE">
        <w:rPr>
          <w:sz w:val="28"/>
          <w:lang w:val="en-GB"/>
        </w:rPr>
        <w:t xml:space="preserve"> </w:t>
      </w:r>
      <w:bookmarkEnd w:id="37"/>
      <w:r w:rsidRPr="00E439DE">
        <w:rPr>
          <w:sz w:val="28"/>
          <w:lang w:val="en-GB"/>
        </w:rPr>
        <w:t xml:space="preserve">                                                                                                                              </w:t>
      </w:r>
    </w:p>
    <w:p w14:paraId="36ADD5FC" w14:textId="77777777" w:rsidR="00D06892" w:rsidRPr="00E439DE" w:rsidRDefault="00D06892" w:rsidP="00D06892">
      <w:pPr>
        <w:rPr>
          <w:rFonts w:cs="Arial"/>
          <w:sz w:val="21"/>
          <w:szCs w:val="20"/>
          <w:lang w:val="en-GB"/>
        </w:rPr>
      </w:pPr>
    </w:p>
    <w:p w14:paraId="7F6E1150" w14:textId="77777777" w:rsidR="00B7116B" w:rsidRPr="00E439DE" w:rsidRDefault="00B7116B" w:rsidP="00D06892">
      <w:pPr>
        <w:rPr>
          <w:rFonts w:cs="Arial"/>
          <w:b/>
          <w:sz w:val="28"/>
          <w:szCs w:val="20"/>
          <w:lang w:val="en-GB"/>
        </w:rPr>
        <w:sectPr w:rsidR="00B7116B" w:rsidRPr="00E439DE" w:rsidSect="00CE6510">
          <w:type w:val="continuous"/>
          <w:pgSz w:w="11900" w:h="16840"/>
          <w:pgMar w:top="1440" w:right="1800" w:bottom="1440" w:left="1800" w:header="708" w:footer="708" w:gutter="0"/>
          <w:cols w:space="708"/>
          <w:titlePg/>
          <w:docGrid w:linePitch="360"/>
        </w:sectPr>
      </w:pPr>
    </w:p>
    <w:p w14:paraId="036BF0D7" w14:textId="5AD02D7E" w:rsidR="00CE6510" w:rsidRPr="00E439DE" w:rsidRDefault="00CE6510" w:rsidP="00D06892">
      <w:pPr>
        <w:rPr>
          <w:rFonts w:cs="Arial"/>
          <w:b/>
          <w:sz w:val="28"/>
          <w:szCs w:val="20"/>
          <w:lang w:val="en-GB"/>
        </w:rPr>
      </w:pPr>
      <w:r w:rsidRPr="00E439DE">
        <w:rPr>
          <w:rFonts w:cs="Arial"/>
          <w:b/>
          <w:sz w:val="28"/>
          <w:szCs w:val="20"/>
          <w:lang w:val="en-GB"/>
        </w:rPr>
        <w:lastRenderedPageBreak/>
        <w:t xml:space="preserve">National </w:t>
      </w:r>
    </w:p>
    <w:p w14:paraId="5F030AA5" w14:textId="77777777" w:rsidR="00CE6510" w:rsidRPr="00E439DE" w:rsidRDefault="00CE6510" w:rsidP="00D06892">
      <w:pPr>
        <w:rPr>
          <w:rFonts w:cs="Arial"/>
          <w:sz w:val="21"/>
          <w:szCs w:val="20"/>
          <w:lang w:val="en-GB"/>
        </w:rPr>
      </w:pPr>
    </w:p>
    <w:p w14:paraId="09BE90F1" w14:textId="77777777" w:rsidR="00CE6510" w:rsidRPr="00E439DE" w:rsidRDefault="00CE6510" w:rsidP="00CE6510">
      <w:pPr>
        <w:rPr>
          <w:rFonts w:cs="Arial"/>
          <w:b/>
          <w:iCs/>
          <w:color w:val="000000" w:themeColor="text1"/>
          <w:lang w:val="en-GB"/>
        </w:rPr>
      </w:pPr>
      <w:proofErr w:type="spellStart"/>
      <w:r w:rsidRPr="00E439DE">
        <w:rPr>
          <w:rFonts w:cs="Arial"/>
          <w:b/>
          <w:iCs/>
          <w:color w:val="000000" w:themeColor="text1"/>
          <w:lang w:val="en-GB"/>
        </w:rPr>
        <w:t>RoI</w:t>
      </w:r>
      <w:proofErr w:type="spellEnd"/>
    </w:p>
    <w:p w14:paraId="6ECB2CF0" w14:textId="77777777" w:rsidR="00CE6510" w:rsidRPr="00E439DE" w:rsidRDefault="00CE6510" w:rsidP="00CE6510">
      <w:pPr>
        <w:pStyle w:val="ListParagraph"/>
        <w:numPr>
          <w:ilvl w:val="0"/>
          <w:numId w:val="34"/>
        </w:numPr>
        <w:rPr>
          <w:rFonts w:cs="Arial"/>
          <w:iCs/>
          <w:color w:val="000000" w:themeColor="text1"/>
          <w:lang w:val="en-GB"/>
        </w:rPr>
      </w:pPr>
      <w:r w:rsidRPr="00E439DE">
        <w:rPr>
          <w:rFonts w:cs="Arial"/>
          <w:iCs/>
          <w:color w:val="000000" w:themeColor="text1"/>
          <w:lang w:val="en-GB"/>
        </w:rPr>
        <w:t>Irish Times, Health Supplement</w:t>
      </w:r>
    </w:p>
    <w:p w14:paraId="0387E6A8" w14:textId="77777777" w:rsidR="00CE6510" w:rsidRPr="00E439DE" w:rsidRDefault="00CE6510" w:rsidP="00CE6510">
      <w:pPr>
        <w:pStyle w:val="ListParagraph"/>
        <w:numPr>
          <w:ilvl w:val="0"/>
          <w:numId w:val="34"/>
        </w:numPr>
        <w:rPr>
          <w:rFonts w:cs="Arial"/>
          <w:iCs/>
          <w:color w:val="000000" w:themeColor="text1"/>
          <w:lang w:val="en-GB"/>
        </w:rPr>
      </w:pPr>
      <w:r w:rsidRPr="00E439DE">
        <w:rPr>
          <w:rFonts w:cs="Arial"/>
          <w:iCs/>
          <w:color w:val="000000" w:themeColor="text1"/>
          <w:lang w:val="en-GB"/>
        </w:rPr>
        <w:t>Irish Independent, Health Supplement</w:t>
      </w:r>
    </w:p>
    <w:p w14:paraId="0FA86B10" w14:textId="77777777" w:rsidR="00CE6510" w:rsidRPr="00E439DE" w:rsidRDefault="00CE6510" w:rsidP="00CE6510">
      <w:pPr>
        <w:pStyle w:val="ListParagraph"/>
        <w:numPr>
          <w:ilvl w:val="0"/>
          <w:numId w:val="34"/>
        </w:numPr>
        <w:rPr>
          <w:rFonts w:cs="Arial"/>
          <w:iCs/>
          <w:color w:val="000000" w:themeColor="text1"/>
          <w:lang w:val="en-GB"/>
        </w:rPr>
      </w:pPr>
      <w:r w:rsidRPr="00E439DE">
        <w:rPr>
          <w:rFonts w:cs="Arial"/>
          <w:iCs/>
          <w:color w:val="000000" w:themeColor="text1"/>
          <w:lang w:val="en-GB"/>
        </w:rPr>
        <w:t>Irish Independent</w:t>
      </w:r>
    </w:p>
    <w:p w14:paraId="4B2008D9" w14:textId="77777777" w:rsidR="00CE6510" w:rsidRPr="00E439DE" w:rsidRDefault="00CE6510" w:rsidP="00CE6510">
      <w:pPr>
        <w:pStyle w:val="ListParagraph"/>
        <w:numPr>
          <w:ilvl w:val="0"/>
          <w:numId w:val="34"/>
        </w:numPr>
        <w:rPr>
          <w:rFonts w:cs="Arial"/>
          <w:iCs/>
          <w:color w:val="000000" w:themeColor="text1"/>
          <w:lang w:val="en-GB"/>
        </w:rPr>
      </w:pPr>
      <w:r w:rsidRPr="00E439DE">
        <w:rPr>
          <w:rFonts w:cs="Arial"/>
          <w:iCs/>
          <w:color w:val="000000" w:themeColor="text1"/>
          <w:lang w:val="en-GB"/>
        </w:rPr>
        <w:t>Irish Mirror</w:t>
      </w:r>
    </w:p>
    <w:p w14:paraId="270043FA" w14:textId="77777777" w:rsidR="00CE6510" w:rsidRPr="00E439DE" w:rsidRDefault="00CE6510" w:rsidP="00CE6510">
      <w:pPr>
        <w:pStyle w:val="ListParagraph"/>
        <w:numPr>
          <w:ilvl w:val="0"/>
          <w:numId w:val="34"/>
        </w:numPr>
        <w:rPr>
          <w:rFonts w:cs="Arial"/>
          <w:iCs/>
          <w:color w:val="000000" w:themeColor="text1"/>
          <w:lang w:val="en-GB"/>
        </w:rPr>
      </w:pPr>
      <w:r w:rsidRPr="00E439DE">
        <w:rPr>
          <w:rFonts w:cs="Arial"/>
          <w:iCs/>
          <w:color w:val="000000" w:themeColor="text1"/>
          <w:lang w:val="en-GB"/>
        </w:rPr>
        <w:t>Irish Mirror</w:t>
      </w:r>
    </w:p>
    <w:p w14:paraId="503C8AD0" w14:textId="77777777" w:rsidR="00CE6510" w:rsidRPr="00E439DE" w:rsidRDefault="00CE6510" w:rsidP="00CE6510">
      <w:pPr>
        <w:pStyle w:val="ListParagraph"/>
        <w:numPr>
          <w:ilvl w:val="0"/>
          <w:numId w:val="34"/>
        </w:numPr>
        <w:rPr>
          <w:rFonts w:cs="Arial"/>
          <w:iCs/>
          <w:color w:val="000000" w:themeColor="text1"/>
          <w:lang w:val="en-GB"/>
        </w:rPr>
      </w:pPr>
      <w:r w:rsidRPr="00E439DE">
        <w:rPr>
          <w:rFonts w:cs="Arial"/>
          <w:iCs/>
          <w:color w:val="000000" w:themeColor="text1"/>
          <w:lang w:val="en-GB"/>
        </w:rPr>
        <w:t>Medical Independent</w:t>
      </w:r>
    </w:p>
    <w:p w14:paraId="3DA621DB" w14:textId="77777777" w:rsidR="00CE6510" w:rsidRPr="00E439DE" w:rsidRDefault="00CE6510" w:rsidP="00CE6510">
      <w:pPr>
        <w:rPr>
          <w:rFonts w:cs="Arial"/>
          <w:b/>
          <w:iCs/>
          <w:color w:val="17365D" w:themeColor="text2" w:themeShade="BF"/>
          <w:lang w:val="en-GB"/>
        </w:rPr>
      </w:pPr>
    </w:p>
    <w:p w14:paraId="296DB5A9" w14:textId="77777777" w:rsidR="00CE6510" w:rsidRPr="00E439DE" w:rsidRDefault="00CE6510" w:rsidP="00CE6510">
      <w:pPr>
        <w:rPr>
          <w:rFonts w:cs="Arial"/>
          <w:b/>
          <w:iCs/>
          <w:color w:val="000000" w:themeColor="text1"/>
          <w:lang w:val="en-GB"/>
        </w:rPr>
      </w:pPr>
      <w:r w:rsidRPr="00E439DE">
        <w:rPr>
          <w:rFonts w:cs="Arial"/>
          <w:b/>
          <w:iCs/>
          <w:color w:val="000000" w:themeColor="text1"/>
          <w:lang w:val="en-GB"/>
        </w:rPr>
        <w:t>NI</w:t>
      </w:r>
    </w:p>
    <w:p w14:paraId="70DEEBD5" w14:textId="77777777" w:rsidR="00CE6510" w:rsidRPr="00E439DE" w:rsidRDefault="00CE6510" w:rsidP="00CE6510">
      <w:pPr>
        <w:pStyle w:val="ListParagraph"/>
        <w:numPr>
          <w:ilvl w:val="0"/>
          <w:numId w:val="35"/>
        </w:numPr>
        <w:rPr>
          <w:rFonts w:cs="Arial"/>
          <w:iCs/>
          <w:color w:val="000000" w:themeColor="text1"/>
          <w:lang w:val="en-GB"/>
        </w:rPr>
      </w:pPr>
      <w:r w:rsidRPr="00E439DE">
        <w:rPr>
          <w:rFonts w:cs="Arial"/>
          <w:iCs/>
          <w:color w:val="000000" w:themeColor="text1"/>
          <w:lang w:val="en-GB"/>
        </w:rPr>
        <w:t>Belfast Telegraph</w:t>
      </w:r>
    </w:p>
    <w:p w14:paraId="4D18A4F3" w14:textId="77777777" w:rsidR="00CE6510" w:rsidRPr="00E439DE" w:rsidRDefault="00CE6510" w:rsidP="00CE6510">
      <w:pPr>
        <w:rPr>
          <w:rFonts w:cs="Arial"/>
          <w:b/>
          <w:iCs/>
          <w:color w:val="17365D" w:themeColor="text2" w:themeShade="BF"/>
          <w:lang w:val="en-GB"/>
        </w:rPr>
      </w:pPr>
    </w:p>
    <w:p w14:paraId="5DA3BA92" w14:textId="6D395FAF" w:rsidR="00CE6510" w:rsidRPr="00E439DE" w:rsidRDefault="00CE6510" w:rsidP="00CE6510">
      <w:pPr>
        <w:rPr>
          <w:rFonts w:cs="Arial"/>
          <w:b/>
          <w:iCs/>
          <w:color w:val="000000" w:themeColor="text1"/>
          <w:sz w:val="28"/>
          <w:lang w:val="en-GB"/>
        </w:rPr>
      </w:pPr>
      <w:r w:rsidRPr="00E439DE">
        <w:rPr>
          <w:rFonts w:cs="Arial"/>
          <w:b/>
          <w:iCs/>
          <w:color w:val="000000" w:themeColor="text1"/>
          <w:sz w:val="28"/>
          <w:lang w:val="en-GB"/>
        </w:rPr>
        <w:t>Local</w:t>
      </w:r>
    </w:p>
    <w:p w14:paraId="76967C06" w14:textId="77777777" w:rsidR="00CE6510" w:rsidRPr="00E439DE" w:rsidRDefault="00CE6510" w:rsidP="00CE6510">
      <w:pPr>
        <w:rPr>
          <w:rFonts w:cs="Arial"/>
          <w:b/>
          <w:iCs/>
          <w:color w:val="17365D" w:themeColor="text2" w:themeShade="BF"/>
          <w:lang w:val="en-GB"/>
        </w:rPr>
      </w:pPr>
    </w:p>
    <w:p w14:paraId="0620D9A9" w14:textId="77777777" w:rsidR="00CE6510" w:rsidRPr="00E439DE" w:rsidRDefault="00CE6510" w:rsidP="00CE6510">
      <w:pPr>
        <w:pStyle w:val="ListParagraph"/>
        <w:numPr>
          <w:ilvl w:val="0"/>
          <w:numId w:val="35"/>
        </w:numPr>
        <w:rPr>
          <w:rFonts w:cs="Arial"/>
          <w:iCs/>
          <w:color w:val="000000" w:themeColor="text1"/>
          <w:lang w:val="en-GB"/>
        </w:rPr>
      </w:pPr>
      <w:r w:rsidRPr="00E439DE">
        <w:rPr>
          <w:rFonts w:cs="Arial"/>
          <w:iCs/>
          <w:color w:val="000000" w:themeColor="text1"/>
          <w:lang w:val="en-GB"/>
        </w:rPr>
        <w:t>Donegal Post</w:t>
      </w:r>
    </w:p>
    <w:p w14:paraId="354AD607" w14:textId="77777777" w:rsidR="00CE6510" w:rsidRPr="00E439DE" w:rsidRDefault="00CE6510" w:rsidP="00CE6510">
      <w:pPr>
        <w:pStyle w:val="ListParagraph"/>
        <w:numPr>
          <w:ilvl w:val="0"/>
          <w:numId w:val="35"/>
        </w:numPr>
        <w:rPr>
          <w:rFonts w:cs="Arial"/>
          <w:iCs/>
          <w:color w:val="000000" w:themeColor="text1"/>
          <w:lang w:val="en-GB"/>
        </w:rPr>
      </w:pPr>
      <w:r w:rsidRPr="00E439DE">
        <w:rPr>
          <w:rFonts w:cs="Arial"/>
          <w:iCs/>
          <w:color w:val="000000" w:themeColor="text1"/>
          <w:lang w:val="en-GB"/>
        </w:rPr>
        <w:t>Dublin Southside People</w:t>
      </w:r>
    </w:p>
    <w:p w14:paraId="130195C6" w14:textId="77777777" w:rsidR="00CE6510" w:rsidRPr="00E439DE" w:rsidRDefault="00CE6510" w:rsidP="00CE6510">
      <w:pPr>
        <w:pStyle w:val="ListParagraph"/>
        <w:numPr>
          <w:ilvl w:val="0"/>
          <w:numId w:val="35"/>
        </w:numPr>
        <w:rPr>
          <w:rFonts w:cs="Arial"/>
          <w:iCs/>
          <w:color w:val="000000" w:themeColor="text1"/>
          <w:lang w:val="en-GB"/>
        </w:rPr>
      </w:pPr>
      <w:r w:rsidRPr="00E439DE">
        <w:rPr>
          <w:rFonts w:cs="Arial"/>
          <w:iCs/>
          <w:color w:val="000000" w:themeColor="text1"/>
          <w:lang w:val="en-GB"/>
        </w:rPr>
        <w:t>Kerry’s Eye</w:t>
      </w:r>
    </w:p>
    <w:p w14:paraId="3EDB8E7E" w14:textId="77777777" w:rsidR="00CE6510" w:rsidRPr="00E439DE" w:rsidRDefault="00CE6510" w:rsidP="00CE6510">
      <w:pPr>
        <w:pStyle w:val="ListParagraph"/>
        <w:numPr>
          <w:ilvl w:val="0"/>
          <w:numId w:val="35"/>
        </w:numPr>
        <w:rPr>
          <w:rFonts w:cs="Arial"/>
          <w:iCs/>
          <w:color w:val="000000" w:themeColor="text1"/>
          <w:lang w:val="en-GB"/>
        </w:rPr>
      </w:pPr>
      <w:r w:rsidRPr="00E439DE">
        <w:rPr>
          <w:rFonts w:cs="Arial"/>
          <w:iCs/>
          <w:color w:val="000000" w:themeColor="text1"/>
          <w:lang w:val="en-GB"/>
        </w:rPr>
        <w:t>Limerick Leader</w:t>
      </w:r>
    </w:p>
    <w:p w14:paraId="07F64F25" w14:textId="77777777" w:rsidR="00CE6510" w:rsidRPr="00E439DE" w:rsidRDefault="00CE6510" w:rsidP="00CE6510">
      <w:pPr>
        <w:pStyle w:val="ListParagraph"/>
        <w:numPr>
          <w:ilvl w:val="0"/>
          <w:numId w:val="35"/>
        </w:numPr>
        <w:rPr>
          <w:rFonts w:cs="Arial"/>
          <w:iCs/>
          <w:color w:val="000000" w:themeColor="text1"/>
          <w:lang w:val="en-GB"/>
        </w:rPr>
      </w:pPr>
      <w:r w:rsidRPr="00E439DE">
        <w:rPr>
          <w:rFonts w:cs="Arial"/>
          <w:iCs/>
          <w:color w:val="000000" w:themeColor="text1"/>
          <w:lang w:val="en-GB"/>
        </w:rPr>
        <w:t>Limerick Post #1</w:t>
      </w:r>
    </w:p>
    <w:p w14:paraId="0F46E9FA" w14:textId="77777777" w:rsidR="00CE6510" w:rsidRPr="00E439DE" w:rsidRDefault="00CE6510" w:rsidP="00CE6510">
      <w:pPr>
        <w:pStyle w:val="ListParagraph"/>
        <w:numPr>
          <w:ilvl w:val="0"/>
          <w:numId w:val="35"/>
        </w:numPr>
        <w:rPr>
          <w:rFonts w:cs="Arial"/>
          <w:iCs/>
          <w:color w:val="000000" w:themeColor="text1"/>
          <w:lang w:val="en-GB"/>
        </w:rPr>
      </w:pPr>
      <w:r w:rsidRPr="00E439DE">
        <w:rPr>
          <w:rFonts w:cs="Arial"/>
          <w:iCs/>
          <w:color w:val="000000" w:themeColor="text1"/>
          <w:lang w:val="en-GB"/>
        </w:rPr>
        <w:t>Limerick Post #2</w:t>
      </w:r>
    </w:p>
    <w:p w14:paraId="2E8AE3C1" w14:textId="77777777" w:rsidR="00CE6510" w:rsidRPr="00E439DE" w:rsidRDefault="00CE6510" w:rsidP="00CE6510">
      <w:pPr>
        <w:pStyle w:val="ListParagraph"/>
        <w:numPr>
          <w:ilvl w:val="0"/>
          <w:numId w:val="35"/>
        </w:numPr>
        <w:rPr>
          <w:rFonts w:cs="Arial"/>
          <w:iCs/>
          <w:color w:val="000000" w:themeColor="text1"/>
          <w:lang w:val="en-GB"/>
        </w:rPr>
      </w:pPr>
      <w:r w:rsidRPr="00E439DE">
        <w:rPr>
          <w:rFonts w:cs="Arial"/>
          <w:iCs/>
          <w:color w:val="000000" w:themeColor="text1"/>
          <w:lang w:val="en-GB"/>
        </w:rPr>
        <w:t>Northern Standard</w:t>
      </w:r>
    </w:p>
    <w:p w14:paraId="215024FA" w14:textId="77777777" w:rsidR="00CE6510" w:rsidRPr="00E439DE" w:rsidRDefault="00CE6510" w:rsidP="00CE6510">
      <w:pPr>
        <w:pStyle w:val="ListParagraph"/>
        <w:numPr>
          <w:ilvl w:val="0"/>
          <w:numId w:val="35"/>
        </w:numPr>
        <w:rPr>
          <w:rFonts w:cs="Arial"/>
          <w:iCs/>
          <w:color w:val="000000" w:themeColor="text1"/>
          <w:lang w:val="en-GB"/>
        </w:rPr>
      </w:pPr>
      <w:r w:rsidRPr="00E439DE">
        <w:rPr>
          <w:rFonts w:cs="Arial"/>
          <w:iCs/>
          <w:color w:val="000000" w:themeColor="text1"/>
          <w:lang w:val="en-GB"/>
        </w:rPr>
        <w:t>Southern Star</w:t>
      </w:r>
    </w:p>
    <w:p w14:paraId="1AA757B3" w14:textId="77777777" w:rsidR="00CE6510" w:rsidRPr="00E439DE" w:rsidRDefault="00CE6510" w:rsidP="00CE6510">
      <w:pPr>
        <w:pStyle w:val="ListParagraph"/>
        <w:numPr>
          <w:ilvl w:val="0"/>
          <w:numId w:val="35"/>
        </w:numPr>
        <w:rPr>
          <w:rFonts w:cs="Arial"/>
          <w:iCs/>
          <w:color w:val="000000" w:themeColor="text1"/>
          <w:lang w:val="en-GB"/>
        </w:rPr>
      </w:pPr>
      <w:r w:rsidRPr="00E439DE">
        <w:rPr>
          <w:rFonts w:cs="Arial"/>
          <w:iCs/>
          <w:color w:val="000000" w:themeColor="text1"/>
          <w:lang w:val="en-GB"/>
        </w:rPr>
        <w:t>Vale Star #1</w:t>
      </w:r>
    </w:p>
    <w:p w14:paraId="20DC2F71" w14:textId="77777777" w:rsidR="00CE6510" w:rsidRPr="00E439DE" w:rsidRDefault="00CE6510" w:rsidP="00CE6510">
      <w:pPr>
        <w:pStyle w:val="ListParagraph"/>
        <w:numPr>
          <w:ilvl w:val="0"/>
          <w:numId w:val="35"/>
        </w:numPr>
        <w:rPr>
          <w:rFonts w:cs="Arial"/>
          <w:iCs/>
          <w:color w:val="000000" w:themeColor="text1"/>
          <w:lang w:val="en-GB"/>
        </w:rPr>
      </w:pPr>
      <w:r w:rsidRPr="00E439DE">
        <w:rPr>
          <w:rFonts w:cs="Arial"/>
          <w:iCs/>
          <w:color w:val="000000" w:themeColor="text1"/>
          <w:lang w:val="en-GB"/>
        </w:rPr>
        <w:t>Vale Star #2</w:t>
      </w:r>
    </w:p>
    <w:p w14:paraId="3A14CB7B" w14:textId="77777777" w:rsidR="00CE6510" w:rsidRPr="00E439DE" w:rsidRDefault="00CE6510" w:rsidP="00CE6510">
      <w:pPr>
        <w:pStyle w:val="ListParagraph"/>
        <w:numPr>
          <w:ilvl w:val="0"/>
          <w:numId w:val="35"/>
        </w:numPr>
        <w:rPr>
          <w:rFonts w:cs="Arial"/>
          <w:iCs/>
          <w:color w:val="000000" w:themeColor="text1"/>
          <w:lang w:val="en-GB"/>
        </w:rPr>
      </w:pPr>
      <w:r w:rsidRPr="00E439DE">
        <w:rPr>
          <w:rFonts w:cs="Arial"/>
          <w:iCs/>
          <w:color w:val="000000" w:themeColor="text1"/>
          <w:lang w:val="en-GB"/>
        </w:rPr>
        <w:t>Weekly Observer #1</w:t>
      </w:r>
    </w:p>
    <w:p w14:paraId="4ACF07D2" w14:textId="77777777" w:rsidR="00CE6510" w:rsidRPr="00E439DE" w:rsidRDefault="00CE6510" w:rsidP="00CE6510">
      <w:pPr>
        <w:pStyle w:val="ListParagraph"/>
        <w:numPr>
          <w:ilvl w:val="0"/>
          <w:numId w:val="35"/>
        </w:numPr>
        <w:rPr>
          <w:rFonts w:cs="Arial"/>
          <w:iCs/>
          <w:color w:val="000000" w:themeColor="text1"/>
          <w:lang w:val="en-GB"/>
        </w:rPr>
      </w:pPr>
      <w:r w:rsidRPr="00E439DE">
        <w:rPr>
          <w:rFonts w:cs="Arial"/>
          <w:iCs/>
          <w:color w:val="000000" w:themeColor="text1"/>
          <w:lang w:val="en-GB"/>
        </w:rPr>
        <w:t>Weekly Observer #2</w:t>
      </w:r>
    </w:p>
    <w:p w14:paraId="564A9AB5" w14:textId="77777777" w:rsidR="00DD3DB6" w:rsidRPr="00E439DE" w:rsidRDefault="00DD3DB6" w:rsidP="00BD3096">
      <w:pPr>
        <w:rPr>
          <w:i/>
          <w:sz w:val="28"/>
          <w:lang w:val="en-GB"/>
        </w:rPr>
      </w:pPr>
    </w:p>
    <w:p w14:paraId="56CF6722" w14:textId="61363A9D" w:rsidR="0032563C" w:rsidRPr="00E439DE" w:rsidRDefault="00FC40BB" w:rsidP="00BD3096">
      <w:pPr>
        <w:pStyle w:val="Heading2"/>
        <w:rPr>
          <w:sz w:val="20"/>
          <w:u w:val="single"/>
          <w:lang w:val="en-GB"/>
        </w:rPr>
      </w:pPr>
      <w:bookmarkStart w:id="39" w:name="_Toc411602481"/>
      <w:bookmarkStart w:id="40" w:name="_Toc437272144"/>
      <w:r w:rsidRPr="00E439DE">
        <w:rPr>
          <w:sz w:val="28"/>
          <w:lang w:val="en-GB"/>
        </w:rPr>
        <w:t>RADIO</w:t>
      </w:r>
      <w:bookmarkEnd w:id="39"/>
      <w:bookmarkEnd w:id="40"/>
      <w:r w:rsidR="0032563C" w:rsidRPr="00E439DE">
        <w:rPr>
          <w:sz w:val="28"/>
          <w:lang w:val="en-GB"/>
        </w:rPr>
        <w:t xml:space="preserve">                                                                                                                             </w:t>
      </w:r>
      <w:r w:rsidR="0032563C" w:rsidRPr="00E439DE">
        <w:rPr>
          <w:color w:val="FFFFFF" w:themeColor="background1"/>
          <w:sz w:val="28"/>
          <w:lang w:val="en-GB"/>
        </w:rPr>
        <w:t xml:space="preserve"> </w:t>
      </w:r>
      <w:r w:rsidR="0032563C" w:rsidRPr="00E439DE">
        <w:rPr>
          <w:sz w:val="28"/>
          <w:lang w:val="en-GB"/>
        </w:rPr>
        <w:t xml:space="preserve">                                                                                                                                              </w:t>
      </w:r>
    </w:p>
    <w:p w14:paraId="1DB1B8EF" w14:textId="77777777" w:rsidR="009E0ABC" w:rsidRPr="00E439DE" w:rsidRDefault="009E0ABC" w:rsidP="00BD3096">
      <w:pPr>
        <w:rPr>
          <w:sz w:val="28"/>
          <w:lang w:val="en-GB"/>
        </w:rPr>
      </w:pPr>
    </w:p>
    <w:p w14:paraId="564B6B82" w14:textId="77777777" w:rsidR="00CE6510" w:rsidRPr="00E439DE" w:rsidRDefault="00CE6510" w:rsidP="00CE6510">
      <w:pPr>
        <w:rPr>
          <w:rFonts w:cs="Arial"/>
          <w:b/>
          <w:iCs/>
          <w:color w:val="000000" w:themeColor="text1"/>
          <w:lang w:val="en-GB"/>
        </w:rPr>
      </w:pPr>
      <w:r w:rsidRPr="00E439DE">
        <w:rPr>
          <w:rFonts w:cs="Arial"/>
          <w:b/>
          <w:iCs/>
          <w:color w:val="000000" w:themeColor="text1"/>
          <w:lang w:val="en-GB"/>
        </w:rPr>
        <w:lastRenderedPageBreak/>
        <w:t xml:space="preserve">     </w:t>
      </w:r>
      <w:proofErr w:type="spellStart"/>
      <w:r w:rsidRPr="00E439DE">
        <w:rPr>
          <w:rFonts w:cs="Arial"/>
          <w:b/>
          <w:iCs/>
          <w:color w:val="000000" w:themeColor="text1"/>
          <w:lang w:val="en-GB"/>
        </w:rPr>
        <w:t>RoI</w:t>
      </w:r>
      <w:proofErr w:type="spellEnd"/>
    </w:p>
    <w:p w14:paraId="266832A5" w14:textId="77777777" w:rsidR="00CE6510" w:rsidRPr="00E439DE" w:rsidRDefault="00CE6510" w:rsidP="00CE6510">
      <w:pPr>
        <w:pStyle w:val="ListParagraph"/>
        <w:numPr>
          <w:ilvl w:val="0"/>
          <w:numId w:val="36"/>
        </w:numPr>
        <w:rPr>
          <w:rFonts w:cs="Arial"/>
          <w:iCs/>
          <w:color w:val="000000" w:themeColor="text1"/>
          <w:lang w:val="en-GB"/>
        </w:rPr>
      </w:pPr>
      <w:proofErr w:type="spellStart"/>
      <w:r w:rsidRPr="00E439DE">
        <w:rPr>
          <w:rFonts w:cs="Arial"/>
          <w:iCs/>
          <w:color w:val="000000" w:themeColor="text1"/>
          <w:lang w:val="en-GB"/>
        </w:rPr>
        <w:t>Newstalk</w:t>
      </w:r>
      <w:proofErr w:type="spellEnd"/>
      <w:r w:rsidRPr="00E439DE">
        <w:rPr>
          <w:rFonts w:cs="Arial"/>
          <w:iCs/>
          <w:color w:val="000000" w:themeColor="text1"/>
          <w:lang w:val="en-GB"/>
        </w:rPr>
        <w:t xml:space="preserve"> breakfast with Ivan Yeats</w:t>
      </w:r>
    </w:p>
    <w:p w14:paraId="066BA44F" w14:textId="77777777" w:rsidR="00CE6510" w:rsidRPr="00E439DE" w:rsidRDefault="00CE6510" w:rsidP="00CE6510">
      <w:pPr>
        <w:pStyle w:val="ListParagraph"/>
        <w:numPr>
          <w:ilvl w:val="0"/>
          <w:numId w:val="36"/>
        </w:numPr>
        <w:rPr>
          <w:rFonts w:cs="Arial"/>
          <w:iCs/>
          <w:color w:val="000000" w:themeColor="text1"/>
          <w:lang w:val="en-GB"/>
        </w:rPr>
      </w:pPr>
      <w:proofErr w:type="spellStart"/>
      <w:r w:rsidRPr="00E439DE">
        <w:rPr>
          <w:rFonts w:cs="Arial"/>
          <w:iCs/>
          <w:color w:val="000000" w:themeColor="text1"/>
          <w:lang w:val="en-GB"/>
        </w:rPr>
        <w:t>Castlebar</w:t>
      </w:r>
      <w:proofErr w:type="spellEnd"/>
      <w:r w:rsidRPr="00E439DE">
        <w:rPr>
          <w:rFonts w:cs="Arial"/>
          <w:iCs/>
          <w:color w:val="000000" w:themeColor="text1"/>
          <w:lang w:val="en-GB"/>
        </w:rPr>
        <w:t xml:space="preserve"> Community Radio</w:t>
      </w:r>
    </w:p>
    <w:p w14:paraId="6A8B1F4C" w14:textId="77777777" w:rsidR="00CE6510" w:rsidRPr="00E439DE" w:rsidRDefault="00CE6510" w:rsidP="00CE6510">
      <w:pPr>
        <w:pStyle w:val="ListParagraph"/>
        <w:numPr>
          <w:ilvl w:val="0"/>
          <w:numId w:val="36"/>
        </w:numPr>
        <w:rPr>
          <w:rFonts w:cs="Arial"/>
          <w:iCs/>
          <w:color w:val="000000" w:themeColor="text1"/>
          <w:lang w:val="en-GB"/>
        </w:rPr>
      </w:pPr>
      <w:r w:rsidRPr="00E439DE">
        <w:rPr>
          <w:rFonts w:cs="Arial"/>
          <w:iCs/>
          <w:color w:val="000000" w:themeColor="text1"/>
          <w:lang w:val="en-GB"/>
        </w:rPr>
        <w:t>Highland Radio</w:t>
      </w:r>
    </w:p>
    <w:p w14:paraId="763C9414" w14:textId="77777777" w:rsidR="00CE6510" w:rsidRPr="00E439DE" w:rsidRDefault="00CE6510" w:rsidP="00CE6510">
      <w:pPr>
        <w:pStyle w:val="ListParagraph"/>
        <w:numPr>
          <w:ilvl w:val="0"/>
          <w:numId w:val="36"/>
        </w:numPr>
        <w:rPr>
          <w:rFonts w:cs="Arial"/>
          <w:iCs/>
          <w:color w:val="000000" w:themeColor="text1"/>
          <w:lang w:val="en-GB"/>
        </w:rPr>
      </w:pPr>
      <w:r w:rsidRPr="00E439DE">
        <w:rPr>
          <w:rFonts w:cs="Arial"/>
          <w:iCs/>
          <w:color w:val="000000" w:themeColor="text1"/>
          <w:lang w:val="en-GB"/>
        </w:rPr>
        <w:t xml:space="preserve">Tipp </w:t>
      </w:r>
      <w:proofErr w:type="spellStart"/>
      <w:r w:rsidRPr="00E439DE">
        <w:rPr>
          <w:rFonts w:cs="Arial"/>
          <w:iCs/>
          <w:color w:val="000000" w:themeColor="text1"/>
          <w:lang w:val="en-GB"/>
        </w:rPr>
        <w:t>Mid West</w:t>
      </w:r>
      <w:proofErr w:type="spellEnd"/>
    </w:p>
    <w:p w14:paraId="0D09AB92" w14:textId="77777777" w:rsidR="00CE6510" w:rsidRPr="00E439DE" w:rsidRDefault="00CE6510" w:rsidP="00CE6510">
      <w:pPr>
        <w:pStyle w:val="ListParagraph"/>
        <w:numPr>
          <w:ilvl w:val="0"/>
          <w:numId w:val="36"/>
        </w:numPr>
        <w:rPr>
          <w:rFonts w:cs="Arial"/>
          <w:iCs/>
          <w:color w:val="000000" w:themeColor="text1"/>
          <w:lang w:val="en-GB"/>
        </w:rPr>
      </w:pPr>
      <w:r w:rsidRPr="00E439DE">
        <w:rPr>
          <w:rFonts w:cs="Arial"/>
          <w:iCs/>
          <w:color w:val="000000" w:themeColor="text1"/>
          <w:lang w:val="en-GB"/>
        </w:rPr>
        <w:t>Roscommon FM</w:t>
      </w:r>
    </w:p>
    <w:p w14:paraId="4707AD85" w14:textId="77777777" w:rsidR="00CE6510" w:rsidRPr="00E439DE" w:rsidRDefault="00CE6510" w:rsidP="00CE6510">
      <w:pPr>
        <w:pStyle w:val="ListParagraph"/>
        <w:numPr>
          <w:ilvl w:val="0"/>
          <w:numId w:val="36"/>
        </w:numPr>
        <w:rPr>
          <w:rFonts w:cs="Arial"/>
          <w:iCs/>
          <w:color w:val="000000" w:themeColor="text1"/>
          <w:lang w:val="en-GB"/>
        </w:rPr>
      </w:pPr>
      <w:r w:rsidRPr="00E439DE">
        <w:rPr>
          <w:rFonts w:cs="Arial"/>
          <w:iCs/>
          <w:color w:val="000000" w:themeColor="text1"/>
          <w:lang w:val="en-GB"/>
        </w:rPr>
        <w:t>South East Radio</w:t>
      </w:r>
    </w:p>
    <w:p w14:paraId="0C98AAF9" w14:textId="77777777" w:rsidR="00CE6510" w:rsidRPr="00E439DE" w:rsidRDefault="00CE6510" w:rsidP="00CE6510">
      <w:pPr>
        <w:pStyle w:val="ListParagraph"/>
        <w:numPr>
          <w:ilvl w:val="0"/>
          <w:numId w:val="36"/>
        </w:numPr>
        <w:rPr>
          <w:rFonts w:cs="Arial"/>
          <w:iCs/>
          <w:color w:val="000000" w:themeColor="text1"/>
          <w:lang w:val="en-GB"/>
        </w:rPr>
      </w:pPr>
      <w:r w:rsidRPr="00E439DE">
        <w:rPr>
          <w:rFonts w:cs="Arial"/>
          <w:iCs/>
          <w:color w:val="000000" w:themeColor="text1"/>
          <w:lang w:val="en-GB"/>
        </w:rPr>
        <w:t>Waterford Local Radio</w:t>
      </w:r>
    </w:p>
    <w:p w14:paraId="57E3DC43" w14:textId="77777777" w:rsidR="00CE6510" w:rsidRPr="00E439DE" w:rsidRDefault="00CE6510" w:rsidP="00CE6510">
      <w:pPr>
        <w:rPr>
          <w:rFonts w:cs="Arial"/>
          <w:b/>
          <w:iCs/>
          <w:color w:val="000000" w:themeColor="text1"/>
          <w:lang w:val="en-GB"/>
        </w:rPr>
      </w:pPr>
      <w:r w:rsidRPr="00E439DE">
        <w:rPr>
          <w:rFonts w:cs="Arial"/>
          <w:b/>
          <w:iCs/>
          <w:color w:val="000000" w:themeColor="text1"/>
          <w:lang w:val="en-GB"/>
        </w:rPr>
        <w:t xml:space="preserve">   </w:t>
      </w:r>
    </w:p>
    <w:p w14:paraId="5B85CCF5" w14:textId="77777777" w:rsidR="00CE6510" w:rsidRPr="00E439DE" w:rsidRDefault="00CE6510" w:rsidP="00CE6510">
      <w:pPr>
        <w:rPr>
          <w:rFonts w:cs="Arial"/>
          <w:b/>
          <w:iCs/>
          <w:color w:val="000000" w:themeColor="text1"/>
          <w:lang w:val="en-GB"/>
        </w:rPr>
      </w:pPr>
      <w:r w:rsidRPr="00E439DE">
        <w:rPr>
          <w:rFonts w:cs="Arial"/>
          <w:b/>
          <w:iCs/>
          <w:color w:val="000000" w:themeColor="text1"/>
          <w:lang w:val="en-GB"/>
        </w:rPr>
        <w:t>NI</w:t>
      </w:r>
    </w:p>
    <w:p w14:paraId="3714ABF2" w14:textId="77777777" w:rsidR="00CE6510" w:rsidRPr="00E439DE" w:rsidRDefault="00CE6510" w:rsidP="00CE6510">
      <w:pPr>
        <w:pStyle w:val="ListParagraph"/>
        <w:numPr>
          <w:ilvl w:val="0"/>
          <w:numId w:val="37"/>
        </w:numPr>
        <w:rPr>
          <w:rFonts w:cs="Arial"/>
          <w:iCs/>
          <w:color w:val="000000" w:themeColor="text1"/>
          <w:lang w:val="en-GB"/>
        </w:rPr>
      </w:pPr>
      <w:r w:rsidRPr="00E439DE">
        <w:rPr>
          <w:rFonts w:cs="Arial"/>
          <w:iCs/>
          <w:color w:val="000000" w:themeColor="text1"/>
          <w:lang w:val="en-GB"/>
        </w:rPr>
        <w:t xml:space="preserve">Downtown / </w:t>
      </w:r>
      <w:proofErr w:type="spellStart"/>
      <w:r w:rsidRPr="00E439DE">
        <w:rPr>
          <w:rFonts w:cs="Arial"/>
          <w:iCs/>
          <w:color w:val="000000" w:themeColor="text1"/>
          <w:lang w:val="en-GB"/>
        </w:rPr>
        <w:t>CoolFM</w:t>
      </w:r>
      <w:proofErr w:type="spellEnd"/>
    </w:p>
    <w:p w14:paraId="2F152DB2" w14:textId="77777777" w:rsidR="00CE6510" w:rsidRPr="00E439DE" w:rsidRDefault="00CE6510" w:rsidP="00CE6510">
      <w:pPr>
        <w:pStyle w:val="ListParagraph"/>
        <w:numPr>
          <w:ilvl w:val="0"/>
          <w:numId w:val="37"/>
        </w:numPr>
        <w:rPr>
          <w:rFonts w:cs="Arial"/>
          <w:iCs/>
          <w:color w:val="000000" w:themeColor="text1"/>
          <w:lang w:val="en-GB"/>
        </w:rPr>
      </w:pPr>
      <w:r w:rsidRPr="00E439DE">
        <w:rPr>
          <w:rFonts w:cs="Arial"/>
          <w:iCs/>
          <w:color w:val="000000" w:themeColor="text1"/>
          <w:lang w:val="en-GB"/>
        </w:rPr>
        <w:t>Onair.com with David Hunter</w:t>
      </w:r>
    </w:p>
    <w:p w14:paraId="6FB06141" w14:textId="77777777" w:rsidR="00CE6510" w:rsidRPr="00E439DE" w:rsidRDefault="00CE6510" w:rsidP="00CE6510">
      <w:pPr>
        <w:rPr>
          <w:rFonts w:cs="Arial"/>
          <w:iCs/>
          <w:color w:val="000000" w:themeColor="text1"/>
          <w:lang w:val="en-GB"/>
        </w:rPr>
      </w:pPr>
    </w:p>
    <w:p w14:paraId="66A3E4B2" w14:textId="43E549B8" w:rsidR="00CE6510" w:rsidRPr="00E439DE" w:rsidRDefault="00CE6510" w:rsidP="00CE6510">
      <w:pPr>
        <w:pStyle w:val="Heading2"/>
        <w:rPr>
          <w:sz w:val="20"/>
          <w:u w:val="single"/>
          <w:lang w:val="en-GB"/>
        </w:rPr>
      </w:pPr>
      <w:bookmarkStart w:id="41" w:name="_Toc437272145"/>
      <w:r w:rsidRPr="00E439DE">
        <w:rPr>
          <w:sz w:val="28"/>
          <w:lang w:val="en-GB"/>
        </w:rPr>
        <w:t>ONLINE</w:t>
      </w:r>
      <w:bookmarkEnd w:id="41"/>
      <w:r w:rsidRPr="00E439DE">
        <w:rPr>
          <w:sz w:val="28"/>
          <w:lang w:val="en-GB"/>
        </w:rPr>
        <w:t xml:space="preserve">                                                                                                                            </w:t>
      </w:r>
      <w:r w:rsidRPr="00E439DE">
        <w:rPr>
          <w:color w:val="FFFFFF" w:themeColor="background1"/>
          <w:sz w:val="28"/>
          <w:lang w:val="en-GB"/>
        </w:rPr>
        <w:t xml:space="preserve"> </w:t>
      </w:r>
      <w:r w:rsidRPr="00E439DE">
        <w:rPr>
          <w:sz w:val="28"/>
          <w:lang w:val="en-GB"/>
        </w:rPr>
        <w:t xml:space="preserve">                                                                                                                                              </w:t>
      </w:r>
    </w:p>
    <w:p w14:paraId="7CCD40DD" w14:textId="77777777" w:rsidR="00CE6510" w:rsidRPr="00E439DE" w:rsidRDefault="00CE6510" w:rsidP="00CE6510">
      <w:pPr>
        <w:rPr>
          <w:rFonts w:cs="Arial"/>
          <w:b/>
          <w:iCs/>
          <w:color w:val="000000" w:themeColor="text1"/>
          <w:lang w:val="en-GB"/>
        </w:rPr>
      </w:pPr>
    </w:p>
    <w:p w14:paraId="693E5D49" w14:textId="77777777" w:rsidR="00CE6510" w:rsidRPr="00E439DE" w:rsidRDefault="00CE6510" w:rsidP="00CE6510">
      <w:pPr>
        <w:pStyle w:val="ListParagraph"/>
        <w:numPr>
          <w:ilvl w:val="0"/>
          <w:numId w:val="38"/>
        </w:numPr>
        <w:rPr>
          <w:rFonts w:cs="Arial"/>
          <w:iCs/>
          <w:color w:val="000000" w:themeColor="text1"/>
          <w:lang w:val="en-GB"/>
        </w:rPr>
      </w:pPr>
      <w:r w:rsidRPr="00E439DE">
        <w:rPr>
          <w:rFonts w:cs="Arial"/>
          <w:iCs/>
          <w:color w:val="000000" w:themeColor="text1"/>
          <w:lang w:val="en-GB"/>
        </w:rPr>
        <w:t>Irish Times</w:t>
      </w:r>
    </w:p>
    <w:p w14:paraId="188DB53B" w14:textId="1ED8C8F6" w:rsidR="00CE6510" w:rsidRPr="00E439DE" w:rsidRDefault="00CE6510" w:rsidP="00CE6510">
      <w:pPr>
        <w:pStyle w:val="ListParagraph"/>
        <w:numPr>
          <w:ilvl w:val="0"/>
          <w:numId w:val="38"/>
        </w:numPr>
        <w:rPr>
          <w:rFonts w:cs="Arial"/>
          <w:iCs/>
          <w:color w:val="000000" w:themeColor="text1"/>
          <w:lang w:val="en-GB"/>
        </w:rPr>
      </w:pPr>
      <w:r w:rsidRPr="00E439DE">
        <w:rPr>
          <w:rFonts w:cs="Arial"/>
          <w:iCs/>
          <w:color w:val="000000" w:themeColor="text1"/>
          <w:lang w:val="en-GB"/>
        </w:rPr>
        <w:t>Irish Times</w:t>
      </w:r>
      <w:r w:rsidR="001A5D80" w:rsidRPr="00E439DE">
        <w:rPr>
          <w:rFonts w:cs="Arial"/>
          <w:iCs/>
          <w:color w:val="000000" w:themeColor="text1"/>
          <w:lang w:val="en-GB"/>
        </w:rPr>
        <w:t>,</w:t>
      </w:r>
      <w:r w:rsidRPr="00E439DE">
        <w:rPr>
          <w:rFonts w:cs="Arial"/>
          <w:iCs/>
          <w:color w:val="000000" w:themeColor="text1"/>
          <w:lang w:val="en-GB"/>
        </w:rPr>
        <w:t xml:space="preserve"> Health Supplement</w:t>
      </w:r>
    </w:p>
    <w:p w14:paraId="0F6E47A4" w14:textId="77777777" w:rsidR="00CE6510" w:rsidRPr="00E439DE" w:rsidRDefault="00CE6510" w:rsidP="00CE6510">
      <w:pPr>
        <w:pStyle w:val="ListParagraph"/>
        <w:numPr>
          <w:ilvl w:val="0"/>
          <w:numId w:val="38"/>
        </w:numPr>
        <w:rPr>
          <w:rFonts w:cs="Arial"/>
          <w:iCs/>
          <w:color w:val="000000" w:themeColor="text1"/>
          <w:lang w:val="en-GB"/>
        </w:rPr>
      </w:pPr>
      <w:r w:rsidRPr="00E439DE">
        <w:rPr>
          <w:rFonts w:cs="Arial"/>
          <w:iCs/>
          <w:color w:val="000000" w:themeColor="text1"/>
          <w:lang w:val="en-GB"/>
        </w:rPr>
        <w:t>Irish Independent</w:t>
      </w:r>
    </w:p>
    <w:p w14:paraId="7DA24906" w14:textId="55D86C35" w:rsidR="001A5D80" w:rsidRPr="00E439DE" w:rsidRDefault="001A5D80" w:rsidP="00CE6510">
      <w:pPr>
        <w:pStyle w:val="ListParagraph"/>
        <w:numPr>
          <w:ilvl w:val="0"/>
          <w:numId w:val="38"/>
        </w:numPr>
        <w:rPr>
          <w:rFonts w:cs="Arial"/>
          <w:iCs/>
          <w:color w:val="000000" w:themeColor="text1"/>
          <w:lang w:val="en-GB"/>
        </w:rPr>
      </w:pPr>
      <w:r w:rsidRPr="00E439DE">
        <w:rPr>
          <w:rFonts w:cs="Arial"/>
          <w:iCs/>
          <w:color w:val="000000" w:themeColor="text1"/>
          <w:lang w:val="en-GB"/>
        </w:rPr>
        <w:t>Irish Independent, Health Supplement</w:t>
      </w:r>
    </w:p>
    <w:p w14:paraId="14BF22B1" w14:textId="77777777" w:rsidR="00CE6510" w:rsidRPr="00E439DE" w:rsidRDefault="00CE6510" w:rsidP="00CE6510">
      <w:pPr>
        <w:pStyle w:val="ListParagraph"/>
        <w:numPr>
          <w:ilvl w:val="0"/>
          <w:numId w:val="38"/>
        </w:numPr>
        <w:rPr>
          <w:rFonts w:cs="Arial"/>
          <w:iCs/>
          <w:color w:val="000000" w:themeColor="text1"/>
          <w:lang w:val="en-GB"/>
        </w:rPr>
      </w:pPr>
      <w:r w:rsidRPr="00E439DE">
        <w:rPr>
          <w:rFonts w:cs="Arial"/>
          <w:iCs/>
          <w:color w:val="000000" w:themeColor="text1"/>
          <w:lang w:val="en-GB"/>
        </w:rPr>
        <w:t xml:space="preserve">Londonderry </w:t>
      </w:r>
      <w:proofErr w:type="spellStart"/>
      <w:r w:rsidRPr="00E439DE">
        <w:rPr>
          <w:rFonts w:cs="Arial"/>
          <w:iCs/>
          <w:color w:val="000000" w:themeColor="text1"/>
          <w:lang w:val="en-GB"/>
        </w:rPr>
        <w:t>Sentinal</w:t>
      </w:r>
      <w:proofErr w:type="spellEnd"/>
    </w:p>
    <w:p w14:paraId="03A2980D" w14:textId="77777777" w:rsidR="00CE6510" w:rsidRPr="00E439DE" w:rsidRDefault="00CE6510" w:rsidP="00CE6510">
      <w:pPr>
        <w:pStyle w:val="ListParagraph"/>
        <w:numPr>
          <w:ilvl w:val="0"/>
          <w:numId w:val="38"/>
        </w:numPr>
        <w:rPr>
          <w:rFonts w:cs="Arial"/>
          <w:iCs/>
          <w:color w:val="000000" w:themeColor="text1"/>
          <w:lang w:val="en-GB"/>
        </w:rPr>
      </w:pPr>
      <w:r w:rsidRPr="00E439DE">
        <w:rPr>
          <w:rFonts w:cs="Arial"/>
          <w:iCs/>
          <w:color w:val="000000" w:themeColor="text1"/>
          <w:lang w:val="en-GB"/>
        </w:rPr>
        <w:t>Irishhealth.com</w:t>
      </w:r>
    </w:p>
    <w:p w14:paraId="0FAFE399" w14:textId="77777777" w:rsidR="00CE6510" w:rsidRPr="00E439DE" w:rsidRDefault="00CE6510" w:rsidP="00CE6510">
      <w:pPr>
        <w:pStyle w:val="ListParagraph"/>
        <w:numPr>
          <w:ilvl w:val="0"/>
          <w:numId w:val="38"/>
        </w:numPr>
        <w:rPr>
          <w:rFonts w:cs="Arial"/>
          <w:iCs/>
          <w:color w:val="000000" w:themeColor="text1"/>
          <w:lang w:val="en-GB"/>
        </w:rPr>
      </w:pPr>
      <w:proofErr w:type="spellStart"/>
      <w:r w:rsidRPr="00E439DE">
        <w:rPr>
          <w:rFonts w:cs="Arial"/>
          <w:iCs/>
          <w:color w:val="000000" w:themeColor="text1"/>
          <w:lang w:val="en-GB"/>
        </w:rPr>
        <w:t>Activelink</w:t>
      </w:r>
      <w:proofErr w:type="spellEnd"/>
    </w:p>
    <w:p w14:paraId="69BB12E3" w14:textId="77777777" w:rsidR="00CE6510" w:rsidRPr="00E439DE" w:rsidRDefault="00CE6510" w:rsidP="00CE6510">
      <w:pPr>
        <w:pStyle w:val="ListParagraph"/>
        <w:numPr>
          <w:ilvl w:val="0"/>
          <w:numId w:val="38"/>
        </w:numPr>
        <w:rPr>
          <w:rFonts w:cs="Arial"/>
          <w:iCs/>
          <w:color w:val="000000" w:themeColor="text1"/>
          <w:lang w:val="en-GB"/>
        </w:rPr>
      </w:pPr>
      <w:proofErr w:type="spellStart"/>
      <w:r w:rsidRPr="00E439DE">
        <w:rPr>
          <w:rFonts w:cs="Arial"/>
          <w:iCs/>
          <w:color w:val="000000" w:themeColor="text1"/>
          <w:lang w:val="en-GB"/>
        </w:rPr>
        <w:t>eHospice</w:t>
      </w:r>
      <w:proofErr w:type="spellEnd"/>
    </w:p>
    <w:p w14:paraId="48D0720B" w14:textId="77777777" w:rsidR="00CE6510" w:rsidRPr="00E439DE" w:rsidRDefault="00CE6510" w:rsidP="00CE6510">
      <w:pPr>
        <w:rPr>
          <w:rFonts w:cs="Arial"/>
          <w:iCs/>
          <w:color w:val="000000" w:themeColor="text1"/>
          <w:lang w:val="en-GB"/>
        </w:rPr>
      </w:pPr>
    </w:p>
    <w:p w14:paraId="3E5F08AA" w14:textId="77777777" w:rsidR="00CE6510" w:rsidRPr="00E439DE" w:rsidRDefault="00CE6510" w:rsidP="00CE6510">
      <w:pPr>
        <w:pStyle w:val="Heading2"/>
        <w:rPr>
          <w:sz w:val="28"/>
          <w:lang w:val="en-GB"/>
        </w:rPr>
      </w:pPr>
      <w:bookmarkStart w:id="42" w:name="_Toc437272146"/>
      <w:r w:rsidRPr="00E439DE">
        <w:rPr>
          <w:sz w:val="28"/>
          <w:lang w:val="en-GB"/>
        </w:rPr>
        <w:t>WEBSITES</w:t>
      </w:r>
      <w:bookmarkEnd w:id="42"/>
    </w:p>
    <w:p w14:paraId="366BCDE7" w14:textId="77777777" w:rsidR="00CE6510" w:rsidRPr="00E439DE" w:rsidRDefault="00CE6510" w:rsidP="00CE6510">
      <w:pPr>
        <w:rPr>
          <w:rFonts w:cs="Arial"/>
          <w:b/>
          <w:iCs/>
          <w:color w:val="1F497D" w:themeColor="text2"/>
          <w:lang w:val="en-GB"/>
        </w:rPr>
      </w:pPr>
    </w:p>
    <w:p w14:paraId="60C6EF8E" w14:textId="77777777" w:rsidR="00CE6510" w:rsidRPr="00E439DE" w:rsidRDefault="00CE6510" w:rsidP="00CE6510">
      <w:pPr>
        <w:pStyle w:val="ListParagraph"/>
        <w:numPr>
          <w:ilvl w:val="0"/>
          <w:numId w:val="39"/>
        </w:numPr>
        <w:rPr>
          <w:rFonts w:cs="Arial"/>
          <w:iCs/>
          <w:color w:val="000000" w:themeColor="text1"/>
          <w:lang w:val="en-GB"/>
        </w:rPr>
      </w:pPr>
      <w:r w:rsidRPr="00E439DE">
        <w:rPr>
          <w:rFonts w:cs="Arial"/>
          <w:iCs/>
          <w:color w:val="000000" w:themeColor="text1"/>
          <w:lang w:val="en-GB"/>
        </w:rPr>
        <w:t>HSE website homepage</w:t>
      </w:r>
    </w:p>
    <w:p w14:paraId="4AE11638" w14:textId="0DD82EF0" w:rsidR="00FE1F7B" w:rsidRPr="00E439DE" w:rsidRDefault="00CE6510" w:rsidP="00CE6510">
      <w:pPr>
        <w:pStyle w:val="ListParagraph"/>
        <w:numPr>
          <w:ilvl w:val="0"/>
          <w:numId w:val="39"/>
        </w:numPr>
        <w:rPr>
          <w:rFonts w:cs="Arial"/>
          <w:iCs/>
          <w:color w:val="000000" w:themeColor="text1"/>
          <w:lang w:val="en-GB"/>
        </w:rPr>
      </w:pPr>
      <w:r w:rsidRPr="00E439DE">
        <w:rPr>
          <w:rFonts w:cs="Arial"/>
          <w:iCs/>
          <w:color w:val="000000" w:themeColor="text1"/>
          <w:lang w:val="en-GB"/>
        </w:rPr>
        <w:t>PHA website homepage</w:t>
      </w:r>
      <w:r w:rsidR="002F13D7" w:rsidRPr="00E439DE">
        <w:rPr>
          <w:rFonts w:cs="Arial"/>
          <w:iCs/>
          <w:color w:val="000000" w:themeColor="text1"/>
          <w:lang w:val="en-GB"/>
        </w:rPr>
        <w:t>.</w:t>
      </w:r>
    </w:p>
    <w:p w14:paraId="2683721B" w14:textId="77777777" w:rsidR="00B7116B" w:rsidRPr="00E439DE" w:rsidRDefault="00B7116B" w:rsidP="00FE1F7B">
      <w:pPr>
        <w:rPr>
          <w:rFonts w:cs="Arial"/>
          <w:iCs/>
          <w:color w:val="000000" w:themeColor="text1"/>
          <w:lang w:val="en-GB"/>
        </w:rPr>
        <w:sectPr w:rsidR="00B7116B" w:rsidRPr="00E439DE" w:rsidSect="00B7116B">
          <w:type w:val="continuous"/>
          <w:pgSz w:w="11900" w:h="16840"/>
          <w:pgMar w:top="1440" w:right="1800" w:bottom="1440" w:left="1800" w:header="708" w:footer="708" w:gutter="0"/>
          <w:cols w:num="2" w:space="708"/>
          <w:titlePg/>
          <w:docGrid w:linePitch="360"/>
        </w:sectPr>
      </w:pPr>
    </w:p>
    <w:p w14:paraId="0D90FA1F" w14:textId="3C9B2266" w:rsidR="00CE6510" w:rsidRPr="00E439DE" w:rsidRDefault="00FE1F7B" w:rsidP="00FE1F7B">
      <w:pPr>
        <w:rPr>
          <w:rFonts w:cs="Arial"/>
          <w:iCs/>
          <w:color w:val="000000" w:themeColor="text1"/>
          <w:lang w:val="en-GB"/>
        </w:rPr>
      </w:pPr>
      <w:r w:rsidRPr="00E439DE">
        <w:rPr>
          <w:rFonts w:cs="Arial"/>
          <w:iCs/>
          <w:color w:val="000000" w:themeColor="text1"/>
          <w:lang w:val="en-GB"/>
        </w:rPr>
        <w:lastRenderedPageBreak/>
        <w:br w:type="page"/>
      </w:r>
    </w:p>
    <w:p w14:paraId="4951B1B3" w14:textId="66FF316A" w:rsidR="00FE1F7B" w:rsidRPr="00E439DE" w:rsidRDefault="00FE1F7B" w:rsidP="008553D6">
      <w:pPr>
        <w:pStyle w:val="Heading1"/>
      </w:pPr>
      <w:bookmarkStart w:id="43" w:name="_Toc437272147"/>
      <w:r w:rsidRPr="00E439DE">
        <w:lastRenderedPageBreak/>
        <w:t>Appendix C:</w:t>
      </w:r>
      <w:r w:rsidRPr="00E439DE">
        <w:tab/>
        <w:t xml:space="preserve">   News Releases</w:t>
      </w:r>
      <w:bookmarkEnd w:id="43"/>
    </w:p>
    <w:p w14:paraId="40DC84D3" w14:textId="77777777" w:rsidR="00417AD2" w:rsidRPr="00E439DE" w:rsidRDefault="00417AD2" w:rsidP="00FE1F7B">
      <w:pPr>
        <w:rPr>
          <w:rFonts w:cs="Arial"/>
          <w:iCs/>
          <w:color w:val="000000" w:themeColor="text1"/>
          <w:lang w:val="en-GB"/>
        </w:rPr>
      </w:pPr>
    </w:p>
    <w:p w14:paraId="7500F238" w14:textId="5D22AEEF" w:rsidR="00417AD2" w:rsidRPr="00E439DE" w:rsidRDefault="00417AD2" w:rsidP="00417AD2">
      <w:pPr>
        <w:rPr>
          <w:rFonts w:cs="Arial"/>
          <w:b/>
          <w:color w:val="D02476"/>
          <w:u w:val="single"/>
          <w:lang w:val="en-GB"/>
        </w:rPr>
      </w:pPr>
      <w:r w:rsidRPr="00E439DE">
        <w:rPr>
          <w:rFonts w:cs="Arial"/>
          <w:b/>
          <w:color w:val="D02476"/>
          <w:u w:val="single"/>
          <w:lang w:val="en-GB"/>
        </w:rPr>
        <w:t xml:space="preserve">Release 1 - </w:t>
      </w:r>
      <w:proofErr w:type="spellStart"/>
      <w:r w:rsidRPr="00E439DE">
        <w:rPr>
          <w:rFonts w:cs="Arial"/>
          <w:b/>
          <w:color w:val="D02476"/>
          <w:u w:val="single"/>
          <w:lang w:val="en-GB"/>
        </w:rPr>
        <w:t>RoI</w:t>
      </w:r>
      <w:proofErr w:type="spellEnd"/>
      <w:r w:rsidRPr="00E439DE">
        <w:rPr>
          <w:rFonts w:cs="Arial"/>
          <w:b/>
          <w:color w:val="D02476"/>
          <w:u w:val="single"/>
          <w:lang w:val="en-GB"/>
        </w:rPr>
        <w:t xml:space="preserve"> Version</w:t>
      </w:r>
    </w:p>
    <w:p w14:paraId="7F32BA63" w14:textId="77777777" w:rsidR="00417AD2" w:rsidRPr="00E439DE" w:rsidRDefault="00417AD2" w:rsidP="00417AD2">
      <w:pPr>
        <w:rPr>
          <w:rFonts w:cs="Arial"/>
          <w:b/>
          <w:sz w:val="16"/>
          <w:lang w:val="en-GB"/>
        </w:rPr>
      </w:pPr>
    </w:p>
    <w:p w14:paraId="5825702F" w14:textId="77777777" w:rsidR="00417AD2" w:rsidRPr="00E439DE" w:rsidRDefault="00417AD2" w:rsidP="00417AD2">
      <w:pPr>
        <w:rPr>
          <w:rFonts w:cs="Arial"/>
          <w:sz w:val="18"/>
          <w:lang w:val="en-GB"/>
        </w:rPr>
      </w:pPr>
      <w:r w:rsidRPr="00E439DE">
        <w:rPr>
          <w:rFonts w:cs="Arial"/>
          <w:sz w:val="18"/>
          <w:lang w:val="en-GB"/>
        </w:rPr>
        <w:t>Issued by the All Ireland Institute of Hospice and Palliative Care</w:t>
      </w:r>
    </w:p>
    <w:p w14:paraId="2F4D9D9B" w14:textId="77777777" w:rsidR="00417AD2" w:rsidRPr="00E439DE" w:rsidRDefault="00417AD2" w:rsidP="00417AD2">
      <w:pPr>
        <w:rPr>
          <w:rFonts w:cs="Arial"/>
          <w:sz w:val="18"/>
          <w:lang w:val="en-GB"/>
        </w:rPr>
      </w:pPr>
      <w:r w:rsidRPr="00E439DE">
        <w:rPr>
          <w:rFonts w:cs="Arial"/>
          <w:sz w:val="18"/>
          <w:lang w:val="en-GB"/>
        </w:rPr>
        <w:t>Thursday, October 15, 2015</w:t>
      </w:r>
    </w:p>
    <w:p w14:paraId="4FA417AD" w14:textId="77777777" w:rsidR="00417AD2" w:rsidRPr="00E439DE" w:rsidRDefault="00417AD2" w:rsidP="00417AD2">
      <w:pPr>
        <w:rPr>
          <w:rFonts w:cs="Arial"/>
          <w:sz w:val="16"/>
          <w:lang w:val="en-GB"/>
        </w:rPr>
      </w:pPr>
    </w:p>
    <w:p w14:paraId="652D35EA" w14:textId="77777777" w:rsidR="00417AD2" w:rsidRPr="00E439DE" w:rsidRDefault="00417AD2" w:rsidP="00417AD2">
      <w:pPr>
        <w:rPr>
          <w:rFonts w:cs="Arial"/>
          <w:b/>
          <w:sz w:val="22"/>
          <w:szCs w:val="40"/>
          <w:lang w:val="en-GB"/>
        </w:rPr>
      </w:pPr>
      <w:r w:rsidRPr="00E439DE">
        <w:rPr>
          <w:rFonts w:cs="Arial"/>
          <w:b/>
          <w:sz w:val="22"/>
          <w:szCs w:val="40"/>
          <w:lang w:val="en-GB"/>
        </w:rPr>
        <w:t>Palliative Care beneficial in many settings – the home, nursing home, hospital or hospice</w:t>
      </w:r>
    </w:p>
    <w:p w14:paraId="127A4BB2" w14:textId="77777777" w:rsidR="00417AD2" w:rsidRPr="00E439DE" w:rsidRDefault="00417AD2" w:rsidP="00417AD2">
      <w:pPr>
        <w:rPr>
          <w:rFonts w:cs="Arial"/>
          <w:sz w:val="16"/>
          <w:lang w:val="en-GB"/>
        </w:rPr>
      </w:pPr>
    </w:p>
    <w:p w14:paraId="78B69E8A" w14:textId="77777777" w:rsidR="00417AD2" w:rsidRPr="00E439DE" w:rsidRDefault="00417AD2" w:rsidP="00417AD2">
      <w:pPr>
        <w:rPr>
          <w:rFonts w:cs="Arial"/>
          <w:b/>
          <w:sz w:val="20"/>
          <w:szCs w:val="28"/>
          <w:lang w:val="en-GB"/>
        </w:rPr>
      </w:pPr>
      <w:r w:rsidRPr="00E439DE">
        <w:rPr>
          <w:rFonts w:cs="Arial"/>
          <w:b/>
          <w:sz w:val="20"/>
          <w:szCs w:val="28"/>
          <w:lang w:val="en-GB"/>
        </w:rPr>
        <w:t>Palliative care approach encouraged in both community and healthcare settings</w:t>
      </w:r>
    </w:p>
    <w:p w14:paraId="10ECFACA" w14:textId="77777777" w:rsidR="00417AD2" w:rsidRPr="00E439DE" w:rsidRDefault="00417AD2" w:rsidP="00417AD2">
      <w:pPr>
        <w:rPr>
          <w:rFonts w:cs="Arial"/>
          <w:sz w:val="18"/>
          <w:lang w:val="en-GB"/>
        </w:rPr>
      </w:pPr>
    </w:p>
    <w:p w14:paraId="6E5DC529" w14:textId="77777777" w:rsidR="00417AD2" w:rsidRPr="00E439DE" w:rsidRDefault="00417AD2" w:rsidP="00417AD2">
      <w:pPr>
        <w:rPr>
          <w:rFonts w:cs="Arial"/>
          <w:color w:val="000000" w:themeColor="text1"/>
          <w:sz w:val="18"/>
          <w:lang w:val="en-GB"/>
        </w:rPr>
      </w:pPr>
      <w:r w:rsidRPr="00E439DE">
        <w:rPr>
          <w:rFonts w:cs="Arial"/>
          <w:color w:val="000000" w:themeColor="text1"/>
          <w:sz w:val="18"/>
          <w:lang w:val="en-GB"/>
        </w:rPr>
        <w:t>A public information campaign to highlight the benefits of a palliative care approach, both in community and healthcare settings, has been launched across the country.</w:t>
      </w:r>
    </w:p>
    <w:p w14:paraId="1E61B56D" w14:textId="77777777" w:rsidR="00417AD2" w:rsidRPr="00E439DE" w:rsidRDefault="00417AD2" w:rsidP="00417AD2">
      <w:pPr>
        <w:rPr>
          <w:rFonts w:cs="Arial"/>
          <w:color w:val="000000" w:themeColor="text1"/>
          <w:sz w:val="18"/>
          <w:lang w:val="en-GB"/>
        </w:rPr>
      </w:pPr>
    </w:p>
    <w:p w14:paraId="2579D012" w14:textId="77777777" w:rsidR="00417AD2" w:rsidRPr="00E439DE" w:rsidRDefault="00417AD2" w:rsidP="00417AD2">
      <w:pPr>
        <w:rPr>
          <w:rFonts w:cs="Arial"/>
          <w:color w:val="000000" w:themeColor="text1"/>
          <w:sz w:val="18"/>
          <w:lang w:val="en-GB"/>
        </w:rPr>
      </w:pPr>
      <w:r w:rsidRPr="00E439DE">
        <w:rPr>
          <w:rFonts w:cs="Arial"/>
          <w:color w:val="000000" w:themeColor="text1"/>
          <w:sz w:val="18"/>
          <w:lang w:val="en-GB"/>
        </w:rPr>
        <w:t>Palliative Care Week 2015 is being coordinated by the All Ireland Institute of Hospice and Palliative Care (AIIHPC) and takes place from October 25-31.</w:t>
      </w:r>
    </w:p>
    <w:p w14:paraId="4D30023A" w14:textId="77777777" w:rsidR="00417AD2" w:rsidRPr="00E439DE" w:rsidRDefault="00417AD2" w:rsidP="00417AD2">
      <w:pPr>
        <w:rPr>
          <w:rFonts w:cs="Arial"/>
          <w:color w:val="000000" w:themeColor="text1"/>
          <w:sz w:val="18"/>
          <w:lang w:val="en-GB"/>
        </w:rPr>
      </w:pPr>
    </w:p>
    <w:p w14:paraId="45D2540B" w14:textId="77777777" w:rsidR="00417AD2" w:rsidRPr="00E439DE" w:rsidRDefault="00417AD2" w:rsidP="00417AD2">
      <w:pPr>
        <w:rPr>
          <w:rFonts w:cs="Arial"/>
          <w:sz w:val="18"/>
          <w:lang w:val="en-GB"/>
        </w:rPr>
      </w:pPr>
      <w:r w:rsidRPr="00E439DE">
        <w:rPr>
          <w:rFonts w:cs="Arial"/>
          <w:color w:val="000000" w:themeColor="text1"/>
          <w:sz w:val="18"/>
          <w:lang w:val="en-GB"/>
        </w:rPr>
        <w:t xml:space="preserve">The campaign follows a recent AIIHPC survey which found that </w:t>
      </w:r>
      <w:r w:rsidRPr="00E439DE">
        <w:rPr>
          <w:rFonts w:cs="Arial"/>
          <w:sz w:val="18"/>
          <w:lang w:val="en-GB"/>
        </w:rPr>
        <w:t>68% of people with an incurable illness wanted to plan for the future of their care. It also found that people wanted more timely and appropriate information and better emotional and psychological care.</w:t>
      </w:r>
    </w:p>
    <w:p w14:paraId="30EF1632" w14:textId="77777777" w:rsidR="00417AD2" w:rsidRPr="00E439DE" w:rsidRDefault="00417AD2" w:rsidP="00417AD2">
      <w:pPr>
        <w:rPr>
          <w:rFonts w:cs="Arial"/>
          <w:color w:val="000000" w:themeColor="text1"/>
          <w:sz w:val="18"/>
          <w:lang w:val="en-GB"/>
        </w:rPr>
      </w:pPr>
    </w:p>
    <w:p w14:paraId="5F333ABA" w14:textId="77777777" w:rsidR="00417AD2" w:rsidRPr="00E439DE" w:rsidRDefault="00417AD2" w:rsidP="00417AD2">
      <w:pPr>
        <w:rPr>
          <w:rFonts w:cs="Arial"/>
          <w:sz w:val="18"/>
          <w:lang w:val="en-GB"/>
        </w:rPr>
      </w:pPr>
      <w:r w:rsidRPr="00E439DE">
        <w:rPr>
          <w:rFonts w:cs="Arial"/>
          <w:sz w:val="18"/>
          <w:lang w:val="en-GB"/>
        </w:rPr>
        <w:t>The key message for Palliative Care Week is that a palliative approach to care can be provided in many different care settings – at home, in a nursing home, in a hospital, or in a hospice</w:t>
      </w:r>
      <w:r w:rsidRPr="00E439DE">
        <w:rPr>
          <w:rFonts w:eastAsiaTheme="minorHAnsi" w:cs="Arial"/>
          <w:sz w:val="18"/>
          <w:lang w:val="en-GB"/>
        </w:rPr>
        <w:t xml:space="preserve"> – depending on each person’s needs, preferences and decisions.</w:t>
      </w:r>
    </w:p>
    <w:p w14:paraId="4B60E51C" w14:textId="77777777" w:rsidR="00417AD2" w:rsidRPr="00E439DE" w:rsidRDefault="00417AD2" w:rsidP="00417AD2">
      <w:pPr>
        <w:rPr>
          <w:rFonts w:cs="Arial"/>
          <w:sz w:val="18"/>
          <w:lang w:val="en-GB"/>
        </w:rPr>
      </w:pPr>
    </w:p>
    <w:p w14:paraId="5F424075" w14:textId="77777777" w:rsidR="00417AD2" w:rsidRPr="00E439DE" w:rsidRDefault="00417AD2" w:rsidP="00417AD2">
      <w:pPr>
        <w:rPr>
          <w:rFonts w:cs="Arial"/>
          <w:sz w:val="18"/>
          <w:lang w:val="en-GB"/>
        </w:rPr>
      </w:pPr>
      <w:r w:rsidRPr="00E439DE">
        <w:rPr>
          <w:rFonts w:cs="Arial"/>
          <w:sz w:val="18"/>
          <w:lang w:val="en-GB"/>
        </w:rPr>
        <w:t xml:space="preserve">Institute Director Paddie Blaney urged people’s understanding to move away from a perception that palliative care is only about a person’s final weeks and days in a hospital or hospice. </w:t>
      </w:r>
    </w:p>
    <w:p w14:paraId="0BAFA7D1" w14:textId="77777777" w:rsidR="00417AD2" w:rsidRPr="00E439DE" w:rsidRDefault="00417AD2" w:rsidP="00417AD2">
      <w:pPr>
        <w:rPr>
          <w:rFonts w:cs="Arial"/>
          <w:sz w:val="18"/>
          <w:lang w:val="en-GB"/>
        </w:rPr>
      </w:pPr>
    </w:p>
    <w:p w14:paraId="6CC5B233" w14:textId="77777777" w:rsidR="00417AD2" w:rsidRPr="00E439DE" w:rsidRDefault="00417AD2" w:rsidP="00417AD2">
      <w:pPr>
        <w:widowControl w:val="0"/>
        <w:autoSpaceDE w:val="0"/>
        <w:autoSpaceDN w:val="0"/>
        <w:adjustRightInd w:val="0"/>
        <w:rPr>
          <w:rFonts w:eastAsiaTheme="minorHAnsi" w:cs="Arial"/>
          <w:sz w:val="18"/>
          <w:lang w:val="en-GB"/>
        </w:rPr>
      </w:pPr>
      <w:r w:rsidRPr="00E439DE">
        <w:rPr>
          <w:rFonts w:eastAsiaTheme="minorHAnsi" w:cs="Arial"/>
          <w:sz w:val="18"/>
          <w:lang w:val="en-GB"/>
        </w:rPr>
        <w:t xml:space="preserve">“A palliative care approach cares for all elements of a person with a serious or non-curable illness – emotional, physical and spiritual. Taking this approach early on can mean being able to experience the best possible quality of life for longer.”  </w:t>
      </w:r>
    </w:p>
    <w:p w14:paraId="77522DFC" w14:textId="77777777" w:rsidR="00417AD2" w:rsidRPr="00E439DE" w:rsidRDefault="00417AD2" w:rsidP="00417AD2">
      <w:pPr>
        <w:widowControl w:val="0"/>
        <w:autoSpaceDE w:val="0"/>
        <w:autoSpaceDN w:val="0"/>
        <w:adjustRightInd w:val="0"/>
        <w:rPr>
          <w:rFonts w:eastAsiaTheme="minorHAnsi" w:cs="Arial"/>
          <w:sz w:val="18"/>
          <w:lang w:val="en-GB"/>
        </w:rPr>
      </w:pPr>
    </w:p>
    <w:p w14:paraId="5BB6A84B" w14:textId="6C7A4EBE" w:rsidR="00417AD2" w:rsidRPr="00E439DE" w:rsidRDefault="00417AD2" w:rsidP="00417AD2">
      <w:pPr>
        <w:widowControl w:val="0"/>
        <w:autoSpaceDE w:val="0"/>
        <w:autoSpaceDN w:val="0"/>
        <w:adjustRightInd w:val="0"/>
        <w:rPr>
          <w:rFonts w:eastAsiaTheme="minorHAnsi" w:cs="Arial"/>
          <w:sz w:val="18"/>
          <w:lang w:val="en-GB"/>
        </w:rPr>
      </w:pPr>
      <w:r w:rsidRPr="00E439DE">
        <w:rPr>
          <w:rFonts w:eastAsiaTheme="minorHAnsi" w:cs="Arial"/>
          <w:sz w:val="18"/>
          <w:lang w:val="en-GB"/>
        </w:rPr>
        <w:t>“It may mean being able to spend most of the time at home and accessing hospice care when symptoms become too difficult to manage, or going in and out of hospital for specialist care when needed, or receiving quality of life care in a nursing home. We encourage patients, families and carers to talk with their health and social care professionals about having a palliative care approach included as part of planning their care.”</w:t>
      </w:r>
    </w:p>
    <w:p w14:paraId="09633890" w14:textId="77777777" w:rsidR="00417AD2" w:rsidRPr="00E439DE" w:rsidRDefault="00417AD2" w:rsidP="00417AD2">
      <w:pPr>
        <w:widowControl w:val="0"/>
        <w:autoSpaceDE w:val="0"/>
        <w:autoSpaceDN w:val="0"/>
        <w:adjustRightInd w:val="0"/>
        <w:rPr>
          <w:rFonts w:eastAsiaTheme="minorHAnsi" w:cs="Arial"/>
          <w:sz w:val="18"/>
          <w:lang w:val="en-GB"/>
        </w:rPr>
      </w:pPr>
    </w:p>
    <w:p w14:paraId="3E7DB4B2" w14:textId="77777777" w:rsidR="00417AD2" w:rsidRPr="00E439DE" w:rsidRDefault="00417AD2" w:rsidP="00417AD2">
      <w:pPr>
        <w:rPr>
          <w:rFonts w:cs="Arial"/>
          <w:color w:val="000000" w:themeColor="text1"/>
          <w:sz w:val="18"/>
          <w:lang w:val="en-GB"/>
        </w:rPr>
      </w:pPr>
      <w:r w:rsidRPr="00E439DE">
        <w:rPr>
          <w:rFonts w:cs="Arial"/>
          <w:color w:val="000000" w:themeColor="text1"/>
          <w:sz w:val="18"/>
          <w:lang w:val="en-GB"/>
        </w:rPr>
        <w:t>The awareness drive is being widely supported by health and social care services in both the Republic of Ireland and Northern Ireland.</w:t>
      </w:r>
    </w:p>
    <w:p w14:paraId="7789D5F8" w14:textId="77777777" w:rsidR="00417AD2" w:rsidRPr="00E439DE" w:rsidRDefault="00417AD2" w:rsidP="00417AD2">
      <w:pPr>
        <w:widowControl w:val="0"/>
        <w:autoSpaceDE w:val="0"/>
        <w:autoSpaceDN w:val="0"/>
        <w:adjustRightInd w:val="0"/>
        <w:rPr>
          <w:rFonts w:eastAsiaTheme="minorHAnsi" w:cs="Arial"/>
          <w:color w:val="000000" w:themeColor="text1"/>
          <w:sz w:val="18"/>
          <w:lang w:val="en-GB"/>
        </w:rPr>
      </w:pPr>
    </w:p>
    <w:p w14:paraId="7DE28BF8" w14:textId="77777777" w:rsidR="00417AD2" w:rsidRPr="00E439DE" w:rsidRDefault="00417AD2" w:rsidP="00417AD2">
      <w:pPr>
        <w:rPr>
          <w:rFonts w:eastAsiaTheme="minorHAnsi" w:cs="Arial"/>
          <w:color w:val="000000" w:themeColor="text1"/>
          <w:sz w:val="18"/>
          <w:lang w:val="en-GB"/>
        </w:rPr>
      </w:pPr>
      <w:r w:rsidRPr="00E439DE">
        <w:rPr>
          <w:rFonts w:cs="Arial"/>
          <w:color w:val="000000" w:themeColor="text1"/>
          <w:sz w:val="18"/>
          <w:lang w:val="en-GB"/>
        </w:rPr>
        <w:t xml:space="preserve">The campaign is also being supported by Voices4Care member and patient advocate </w:t>
      </w:r>
      <w:proofErr w:type="spellStart"/>
      <w:r w:rsidRPr="00E439DE">
        <w:rPr>
          <w:rFonts w:cs="Arial"/>
          <w:color w:val="000000" w:themeColor="text1"/>
          <w:sz w:val="18"/>
          <w:lang w:val="en-GB"/>
        </w:rPr>
        <w:t>Eithne</w:t>
      </w:r>
      <w:proofErr w:type="spellEnd"/>
      <w:r w:rsidRPr="00E439DE">
        <w:rPr>
          <w:rFonts w:cs="Arial"/>
          <w:color w:val="000000" w:themeColor="text1"/>
          <w:sz w:val="18"/>
          <w:lang w:val="en-GB"/>
        </w:rPr>
        <w:t xml:space="preserve"> Frost who said: </w:t>
      </w:r>
      <w:r w:rsidRPr="00E439DE">
        <w:rPr>
          <w:rFonts w:eastAsiaTheme="minorHAnsi" w:cs="Arial"/>
          <w:color w:val="000000" w:themeColor="text1"/>
          <w:sz w:val="18"/>
          <w:lang w:val="en-GB"/>
        </w:rPr>
        <w:t>“For each person, living with serious illness, taking a palliative care approach ensures living with the best possible quality of life at each stage of an illness.”</w:t>
      </w:r>
    </w:p>
    <w:p w14:paraId="7720931D" w14:textId="77777777" w:rsidR="00417AD2" w:rsidRPr="00E439DE" w:rsidRDefault="00417AD2" w:rsidP="00417AD2">
      <w:pPr>
        <w:rPr>
          <w:rFonts w:cs="Arial"/>
          <w:color w:val="000000" w:themeColor="text1"/>
          <w:sz w:val="18"/>
          <w:lang w:val="en-GB"/>
        </w:rPr>
      </w:pPr>
    </w:p>
    <w:p w14:paraId="54444BA1" w14:textId="7AC73D33" w:rsidR="00417AD2" w:rsidRPr="00E439DE" w:rsidRDefault="00417AD2" w:rsidP="00417AD2">
      <w:pPr>
        <w:rPr>
          <w:rFonts w:cs="Arial"/>
          <w:color w:val="000000" w:themeColor="text1"/>
          <w:sz w:val="20"/>
          <w:lang w:val="en-GB"/>
        </w:rPr>
      </w:pPr>
      <w:r w:rsidRPr="00E439DE">
        <w:rPr>
          <w:rFonts w:cs="Arial"/>
          <w:color w:val="000000" w:themeColor="text1"/>
          <w:sz w:val="18"/>
          <w:lang w:val="en-GB"/>
        </w:rPr>
        <w:t>The campaign is being supported by providers of hospice and palliative care across the Republic of Ireland and Northern Ireland. Many information events will take place across both jurisdictions during Palliative Care Week. More information will be at</w:t>
      </w:r>
      <w:r w:rsidRPr="00E439DE">
        <w:rPr>
          <w:rFonts w:cs="Arial"/>
          <w:color w:val="000000" w:themeColor="text1"/>
          <w:sz w:val="20"/>
          <w:lang w:val="en-GB"/>
        </w:rPr>
        <w:t xml:space="preserve"> </w:t>
      </w:r>
      <w:hyperlink r:id="rId43" w:history="1">
        <w:r w:rsidRPr="00E439DE">
          <w:rPr>
            <w:rStyle w:val="Hyperlink"/>
            <w:rFonts w:asciiTheme="majorHAnsi" w:hAnsiTheme="majorHAnsi" w:cs="Arial"/>
            <w:color w:val="0070C0"/>
            <w:sz w:val="15"/>
            <w:lang w:val="en-GB"/>
          </w:rPr>
          <w:t>www.palliativecareweek.com</w:t>
        </w:r>
      </w:hyperlink>
    </w:p>
    <w:p w14:paraId="5B163D39" w14:textId="77777777" w:rsidR="00417AD2" w:rsidRPr="00E439DE" w:rsidRDefault="00417AD2" w:rsidP="00417AD2">
      <w:pPr>
        <w:rPr>
          <w:rFonts w:cs="Arial"/>
          <w:sz w:val="18"/>
          <w:lang w:val="en-GB"/>
        </w:rPr>
      </w:pPr>
    </w:p>
    <w:p w14:paraId="7F379676" w14:textId="77777777" w:rsidR="00417AD2" w:rsidRPr="00E439DE" w:rsidRDefault="00417AD2" w:rsidP="00417AD2">
      <w:pPr>
        <w:rPr>
          <w:rFonts w:cs="Arial"/>
          <w:b/>
          <w:sz w:val="18"/>
          <w:lang w:val="en-GB"/>
        </w:rPr>
      </w:pPr>
      <w:r w:rsidRPr="00E439DE">
        <w:rPr>
          <w:rFonts w:cs="Arial"/>
          <w:b/>
          <w:sz w:val="18"/>
          <w:lang w:val="en-GB"/>
        </w:rPr>
        <w:t>Further Information</w:t>
      </w:r>
    </w:p>
    <w:p w14:paraId="562244DC" w14:textId="73476E5A" w:rsidR="00417AD2" w:rsidRPr="00E439DE" w:rsidRDefault="00417AD2" w:rsidP="00417AD2">
      <w:pPr>
        <w:rPr>
          <w:rFonts w:cs="Arial"/>
          <w:sz w:val="18"/>
          <w:lang w:val="en-GB"/>
        </w:rPr>
      </w:pPr>
      <w:r w:rsidRPr="00E439DE">
        <w:rPr>
          <w:rFonts w:cs="Arial"/>
          <w:sz w:val="18"/>
          <w:lang w:val="en-GB"/>
        </w:rPr>
        <w:t xml:space="preserve">Ronan Cavanagh, Cavanagh Communications: 00353 (0) </w:t>
      </w:r>
      <w:proofErr w:type="gramStart"/>
      <w:r w:rsidRPr="00E439DE">
        <w:rPr>
          <w:rFonts w:cs="Arial"/>
          <w:sz w:val="18"/>
          <w:lang w:val="en-GB"/>
        </w:rPr>
        <w:t>86  317</w:t>
      </w:r>
      <w:proofErr w:type="gramEnd"/>
      <w:r w:rsidRPr="00E439DE">
        <w:rPr>
          <w:rFonts w:cs="Arial"/>
          <w:sz w:val="18"/>
          <w:lang w:val="en-GB"/>
        </w:rPr>
        <w:t xml:space="preserve"> 9731 / Twitter: #</w:t>
      </w:r>
      <w:proofErr w:type="spellStart"/>
      <w:r w:rsidRPr="00E439DE">
        <w:rPr>
          <w:rFonts w:cs="Arial"/>
          <w:sz w:val="18"/>
          <w:lang w:val="en-GB"/>
        </w:rPr>
        <w:t>pallcareweek</w:t>
      </w:r>
      <w:proofErr w:type="spellEnd"/>
    </w:p>
    <w:p w14:paraId="712CB8CB" w14:textId="77777777" w:rsidR="00417AD2" w:rsidRPr="00E439DE" w:rsidRDefault="00417AD2" w:rsidP="00417AD2">
      <w:pPr>
        <w:rPr>
          <w:rFonts w:cs="Arial"/>
          <w:sz w:val="18"/>
          <w:lang w:val="en-GB"/>
        </w:rPr>
      </w:pPr>
    </w:p>
    <w:p w14:paraId="1246A49E" w14:textId="77777777" w:rsidR="00417AD2" w:rsidRPr="00E439DE" w:rsidRDefault="00417AD2" w:rsidP="00417AD2">
      <w:pPr>
        <w:rPr>
          <w:rFonts w:cs="Arial"/>
          <w:b/>
          <w:sz w:val="18"/>
          <w:lang w:val="en-GB"/>
        </w:rPr>
      </w:pPr>
      <w:r w:rsidRPr="00E439DE">
        <w:rPr>
          <w:rFonts w:cs="Arial"/>
          <w:b/>
          <w:sz w:val="18"/>
          <w:lang w:val="en-GB"/>
        </w:rPr>
        <w:t>NOTES to the Editor</w:t>
      </w:r>
    </w:p>
    <w:p w14:paraId="3B25EC68" w14:textId="77777777" w:rsidR="00417AD2" w:rsidRPr="00E439DE" w:rsidRDefault="00417AD2" w:rsidP="00417AD2">
      <w:pPr>
        <w:rPr>
          <w:rFonts w:cs="Arial"/>
          <w:sz w:val="18"/>
          <w:lang w:val="en-GB"/>
        </w:rPr>
      </w:pPr>
    </w:p>
    <w:p w14:paraId="38EB35A9" w14:textId="77777777" w:rsidR="00417AD2" w:rsidRPr="00E439DE" w:rsidRDefault="00417AD2" w:rsidP="00417AD2">
      <w:pPr>
        <w:rPr>
          <w:rFonts w:cs="Arial"/>
          <w:i/>
          <w:sz w:val="18"/>
          <w:lang w:val="en-GB"/>
        </w:rPr>
      </w:pPr>
      <w:r w:rsidRPr="00E439DE">
        <w:rPr>
          <w:rFonts w:cs="Arial"/>
          <w:i/>
          <w:sz w:val="18"/>
          <w:lang w:val="en-GB"/>
        </w:rPr>
        <w:t>AIIHPC</w:t>
      </w:r>
    </w:p>
    <w:p w14:paraId="052A9D11" w14:textId="2B2BD1A0" w:rsidR="00417AD2" w:rsidRPr="00E439DE" w:rsidRDefault="00417AD2" w:rsidP="00417AD2">
      <w:pPr>
        <w:widowControl w:val="0"/>
        <w:autoSpaceDE w:val="0"/>
        <w:autoSpaceDN w:val="0"/>
        <w:adjustRightInd w:val="0"/>
        <w:rPr>
          <w:rFonts w:cs="Arial"/>
          <w:color w:val="000000" w:themeColor="text1"/>
          <w:sz w:val="18"/>
          <w:lang w:val="en-GB"/>
        </w:rPr>
      </w:pPr>
      <w:r w:rsidRPr="00E439DE">
        <w:rPr>
          <w:rFonts w:cs="Arial"/>
          <w:color w:val="000000" w:themeColor="text1"/>
          <w:sz w:val="18"/>
          <w:lang w:val="en-GB"/>
        </w:rPr>
        <w:t>The All Ireland Institute of Hospice and Palliative Care (AIIHPC) aims to improve end-of-life care and experience on the island of Ireland by enhancing capacity, developing knowledge, promoting learning, influencing policy and shaping practice. AIIHPC is comprised of a consortium of Health Agencies and Universities in the North and South of Ireland and its work is focused on three areas – policy &amp; practice, research and education.</w:t>
      </w:r>
    </w:p>
    <w:p w14:paraId="16616903" w14:textId="77777777" w:rsidR="00417AD2" w:rsidRPr="00E439DE" w:rsidRDefault="00417AD2" w:rsidP="00417AD2">
      <w:pPr>
        <w:rPr>
          <w:rFonts w:cs="Arial"/>
          <w:i/>
          <w:sz w:val="18"/>
          <w:lang w:val="en-GB"/>
        </w:rPr>
      </w:pPr>
    </w:p>
    <w:p w14:paraId="4ED848E0" w14:textId="77777777" w:rsidR="00417AD2" w:rsidRPr="00E439DE" w:rsidRDefault="00417AD2" w:rsidP="00417AD2">
      <w:pPr>
        <w:rPr>
          <w:rFonts w:cs="Arial"/>
          <w:i/>
          <w:sz w:val="18"/>
          <w:lang w:val="en-GB"/>
        </w:rPr>
      </w:pPr>
      <w:r w:rsidRPr="00E439DE">
        <w:rPr>
          <w:rFonts w:cs="Arial"/>
          <w:i/>
          <w:sz w:val="18"/>
          <w:lang w:val="en-GB"/>
        </w:rPr>
        <w:t>Voices4Care</w:t>
      </w:r>
    </w:p>
    <w:p w14:paraId="5A709FF3" w14:textId="77777777" w:rsidR="00417AD2" w:rsidRPr="00E439DE" w:rsidRDefault="00417AD2" w:rsidP="00417AD2">
      <w:pPr>
        <w:widowControl w:val="0"/>
        <w:autoSpaceDE w:val="0"/>
        <w:autoSpaceDN w:val="0"/>
        <w:adjustRightInd w:val="0"/>
        <w:rPr>
          <w:rFonts w:cs="Arial"/>
          <w:color w:val="FF0000"/>
          <w:sz w:val="18"/>
          <w:lang w:val="en-GB"/>
        </w:rPr>
      </w:pPr>
      <w:r w:rsidRPr="00E439DE">
        <w:rPr>
          <w:rFonts w:cs="Arial"/>
          <w:color w:val="2D282A"/>
          <w:sz w:val="18"/>
          <w:lang w:val="en-GB"/>
        </w:rPr>
        <w:t>Voices4Care is an initiative of AIIHPC to involve people receiving palliative care (service users), carers and the wider community in the development of the palliative care sector.</w:t>
      </w:r>
    </w:p>
    <w:p w14:paraId="04858C41" w14:textId="47C290BA" w:rsidR="00417AD2" w:rsidRPr="00E439DE" w:rsidRDefault="00417AD2" w:rsidP="00417AD2">
      <w:pPr>
        <w:rPr>
          <w:rFonts w:cs="Arial"/>
          <w:b/>
          <w:color w:val="D02476"/>
          <w:u w:val="single"/>
          <w:lang w:val="en-GB"/>
        </w:rPr>
      </w:pPr>
      <w:r w:rsidRPr="00E439DE">
        <w:rPr>
          <w:rFonts w:cs="Arial"/>
          <w:b/>
          <w:color w:val="D02476"/>
          <w:u w:val="single"/>
          <w:lang w:val="en-GB"/>
        </w:rPr>
        <w:lastRenderedPageBreak/>
        <w:t>Release 1 – NI Version</w:t>
      </w:r>
    </w:p>
    <w:p w14:paraId="6A9192E5" w14:textId="77777777" w:rsidR="00417AD2" w:rsidRPr="00E439DE" w:rsidRDefault="00417AD2" w:rsidP="00417AD2">
      <w:pPr>
        <w:rPr>
          <w:rFonts w:cs="Arial"/>
          <w:b/>
          <w:sz w:val="16"/>
          <w:lang w:val="en-GB"/>
        </w:rPr>
      </w:pPr>
    </w:p>
    <w:p w14:paraId="6DBD4C1B" w14:textId="77777777" w:rsidR="00417AD2" w:rsidRPr="00E439DE" w:rsidRDefault="00417AD2" w:rsidP="00417AD2">
      <w:pPr>
        <w:rPr>
          <w:rFonts w:cs="Arial"/>
          <w:sz w:val="18"/>
          <w:lang w:val="en-GB"/>
        </w:rPr>
      </w:pPr>
      <w:r w:rsidRPr="00E439DE">
        <w:rPr>
          <w:rFonts w:cs="Arial"/>
          <w:sz w:val="18"/>
          <w:lang w:val="en-GB"/>
        </w:rPr>
        <w:t>Issued by the All Ireland Institute of Hospice and Palliative Care</w:t>
      </w:r>
    </w:p>
    <w:p w14:paraId="121D9DC0" w14:textId="77777777" w:rsidR="00417AD2" w:rsidRPr="00E439DE" w:rsidRDefault="00417AD2" w:rsidP="00417AD2">
      <w:pPr>
        <w:rPr>
          <w:rFonts w:cs="Arial"/>
          <w:sz w:val="18"/>
          <w:lang w:val="en-GB"/>
        </w:rPr>
      </w:pPr>
      <w:r w:rsidRPr="00E439DE">
        <w:rPr>
          <w:rFonts w:cs="Arial"/>
          <w:sz w:val="18"/>
          <w:lang w:val="en-GB"/>
        </w:rPr>
        <w:t>Friday, October 16, 2015</w:t>
      </w:r>
    </w:p>
    <w:p w14:paraId="15397EA2" w14:textId="77777777" w:rsidR="00417AD2" w:rsidRPr="00E439DE" w:rsidRDefault="00417AD2" w:rsidP="00417AD2">
      <w:pPr>
        <w:rPr>
          <w:rFonts w:cs="Arial"/>
          <w:sz w:val="16"/>
          <w:lang w:val="en-GB"/>
        </w:rPr>
      </w:pPr>
    </w:p>
    <w:p w14:paraId="59BBC2F3" w14:textId="77777777" w:rsidR="00417AD2" w:rsidRPr="00E439DE" w:rsidRDefault="00417AD2" w:rsidP="00417AD2">
      <w:pPr>
        <w:rPr>
          <w:rFonts w:cs="Arial"/>
          <w:b/>
          <w:sz w:val="22"/>
          <w:szCs w:val="40"/>
          <w:lang w:val="en-GB"/>
        </w:rPr>
      </w:pPr>
      <w:r w:rsidRPr="00E439DE">
        <w:rPr>
          <w:rFonts w:cs="Arial"/>
          <w:b/>
          <w:sz w:val="22"/>
          <w:szCs w:val="40"/>
          <w:lang w:val="en-GB"/>
        </w:rPr>
        <w:t>Palliative Care beneficial in many settings – the home, nursing home, hospital or hospice</w:t>
      </w:r>
    </w:p>
    <w:p w14:paraId="1332C3AA" w14:textId="77777777" w:rsidR="00417AD2" w:rsidRPr="00E439DE" w:rsidRDefault="00417AD2" w:rsidP="00417AD2">
      <w:pPr>
        <w:rPr>
          <w:rFonts w:cs="Arial"/>
          <w:sz w:val="16"/>
          <w:lang w:val="en-GB"/>
        </w:rPr>
      </w:pPr>
    </w:p>
    <w:p w14:paraId="1D890D01" w14:textId="77777777" w:rsidR="00417AD2" w:rsidRPr="00E439DE" w:rsidRDefault="00417AD2" w:rsidP="00417AD2">
      <w:pPr>
        <w:rPr>
          <w:rFonts w:cs="Arial"/>
          <w:b/>
          <w:sz w:val="20"/>
          <w:szCs w:val="28"/>
          <w:lang w:val="en-GB"/>
        </w:rPr>
      </w:pPr>
      <w:r w:rsidRPr="00E439DE">
        <w:rPr>
          <w:rFonts w:cs="Arial"/>
          <w:b/>
          <w:sz w:val="20"/>
          <w:szCs w:val="28"/>
          <w:lang w:val="en-GB"/>
        </w:rPr>
        <w:t>Palliative care approach encouraged in both community and healthcare settings</w:t>
      </w:r>
    </w:p>
    <w:p w14:paraId="2DC49457" w14:textId="77777777" w:rsidR="00417AD2" w:rsidRPr="00E439DE" w:rsidRDefault="00417AD2" w:rsidP="00417AD2">
      <w:pPr>
        <w:rPr>
          <w:rFonts w:cs="Arial"/>
          <w:sz w:val="18"/>
          <w:lang w:val="en-GB"/>
        </w:rPr>
      </w:pPr>
    </w:p>
    <w:p w14:paraId="697B9130" w14:textId="77777777" w:rsidR="00417AD2" w:rsidRPr="00E439DE" w:rsidRDefault="00417AD2" w:rsidP="00417AD2">
      <w:pPr>
        <w:rPr>
          <w:rFonts w:cs="Arial"/>
          <w:color w:val="000000" w:themeColor="text1"/>
          <w:sz w:val="18"/>
          <w:lang w:val="en-GB"/>
        </w:rPr>
      </w:pPr>
      <w:r w:rsidRPr="00E439DE">
        <w:rPr>
          <w:rFonts w:cs="Arial"/>
          <w:color w:val="000000" w:themeColor="text1"/>
          <w:sz w:val="18"/>
          <w:lang w:val="en-GB"/>
        </w:rPr>
        <w:t>A public information campaign to highlight the benefits of a palliative care approach, both in community and healthcare settings, has been launched in Northern Ireland.</w:t>
      </w:r>
    </w:p>
    <w:p w14:paraId="447DD87F" w14:textId="77777777" w:rsidR="00417AD2" w:rsidRPr="00E439DE" w:rsidRDefault="00417AD2" w:rsidP="00417AD2">
      <w:pPr>
        <w:rPr>
          <w:rFonts w:cs="Arial"/>
          <w:color w:val="000000" w:themeColor="text1"/>
          <w:sz w:val="18"/>
          <w:lang w:val="en-GB"/>
        </w:rPr>
      </w:pPr>
    </w:p>
    <w:p w14:paraId="2AE755DB" w14:textId="77777777" w:rsidR="00417AD2" w:rsidRPr="00E439DE" w:rsidRDefault="00417AD2" w:rsidP="00417AD2">
      <w:pPr>
        <w:rPr>
          <w:rFonts w:cs="Arial"/>
          <w:color w:val="000000" w:themeColor="text1"/>
          <w:sz w:val="18"/>
          <w:lang w:val="en-GB"/>
        </w:rPr>
      </w:pPr>
      <w:r w:rsidRPr="00E439DE">
        <w:rPr>
          <w:rFonts w:cs="Arial"/>
          <w:color w:val="000000" w:themeColor="text1"/>
          <w:sz w:val="18"/>
          <w:lang w:val="en-GB"/>
        </w:rPr>
        <w:t>Palliative Care Week 2015 is being coordinated by the All Ireland Institute of Hospice and Palliative Care (AIIHPC), supported by the Public Health Agency (PHA), and takes place from October 25-31.</w:t>
      </w:r>
    </w:p>
    <w:p w14:paraId="07D5849C" w14:textId="77777777" w:rsidR="00417AD2" w:rsidRPr="00E439DE" w:rsidRDefault="00417AD2" w:rsidP="00417AD2">
      <w:pPr>
        <w:rPr>
          <w:rFonts w:cs="Arial"/>
          <w:color w:val="000000" w:themeColor="text1"/>
          <w:sz w:val="18"/>
          <w:lang w:val="en-GB"/>
        </w:rPr>
      </w:pPr>
    </w:p>
    <w:p w14:paraId="254D042E" w14:textId="77777777" w:rsidR="00417AD2" w:rsidRPr="00E439DE" w:rsidRDefault="00417AD2" w:rsidP="00417AD2">
      <w:pPr>
        <w:rPr>
          <w:rFonts w:cs="Arial"/>
          <w:sz w:val="18"/>
          <w:lang w:val="en-GB"/>
        </w:rPr>
      </w:pPr>
      <w:r w:rsidRPr="00E439DE">
        <w:rPr>
          <w:rFonts w:cs="Arial"/>
          <w:color w:val="000000" w:themeColor="text1"/>
          <w:sz w:val="18"/>
          <w:lang w:val="en-GB"/>
        </w:rPr>
        <w:t xml:space="preserve">The campaign follows a recent AIIHPC survey which found that </w:t>
      </w:r>
      <w:r w:rsidRPr="00E439DE">
        <w:rPr>
          <w:rFonts w:cs="Arial"/>
          <w:sz w:val="18"/>
          <w:lang w:val="en-GB"/>
        </w:rPr>
        <w:t>68% of people with an incurable illness wanted to plan for the future of their care. It also found that people wanted more timely and appropriate information and better emotional and psychological care.</w:t>
      </w:r>
    </w:p>
    <w:p w14:paraId="16A61255" w14:textId="77777777" w:rsidR="00417AD2" w:rsidRPr="00E439DE" w:rsidRDefault="00417AD2" w:rsidP="00417AD2">
      <w:pPr>
        <w:rPr>
          <w:rFonts w:cs="Arial"/>
          <w:color w:val="000000" w:themeColor="text1"/>
          <w:sz w:val="18"/>
          <w:lang w:val="en-GB"/>
        </w:rPr>
      </w:pPr>
    </w:p>
    <w:p w14:paraId="7C1A1480" w14:textId="77777777" w:rsidR="00417AD2" w:rsidRPr="00E439DE" w:rsidRDefault="00417AD2" w:rsidP="00417AD2">
      <w:pPr>
        <w:rPr>
          <w:rFonts w:cs="Arial"/>
          <w:sz w:val="18"/>
          <w:lang w:val="en-GB"/>
        </w:rPr>
      </w:pPr>
      <w:r w:rsidRPr="00E439DE">
        <w:rPr>
          <w:rFonts w:cs="Arial"/>
          <w:sz w:val="18"/>
          <w:lang w:val="en-GB"/>
        </w:rPr>
        <w:t>The key message for Palliative Care Week is that a palliative approach to care can be provided in many different care settings – at home, in a nursing home, in a hospital, or in a hospice</w:t>
      </w:r>
      <w:r w:rsidRPr="00E439DE">
        <w:rPr>
          <w:rFonts w:eastAsiaTheme="minorHAnsi" w:cs="Arial"/>
          <w:sz w:val="18"/>
          <w:lang w:val="en-GB"/>
        </w:rPr>
        <w:t xml:space="preserve"> – depending on each person’s needs, preferences and decisions.</w:t>
      </w:r>
    </w:p>
    <w:p w14:paraId="0F917999" w14:textId="77777777" w:rsidR="00417AD2" w:rsidRPr="00E439DE" w:rsidRDefault="00417AD2" w:rsidP="00417AD2">
      <w:pPr>
        <w:rPr>
          <w:rFonts w:cs="Arial"/>
          <w:sz w:val="18"/>
          <w:lang w:val="en-GB"/>
        </w:rPr>
      </w:pPr>
    </w:p>
    <w:p w14:paraId="5AF2A93D" w14:textId="77777777" w:rsidR="00417AD2" w:rsidRPr="00E439DE" w:rsidRDefault="00417AD2" w:rsidP="00417AD2">
      <w:pPr>
        <w:rPr>
          <w:rFonts w:cs="Arial"/>
          <w:sz w:val="18"/>
          <w:lang w:val="en-GB"/>
        </w:rPr>
      </w:pPr>
      <w:r w:rsidRPr="00E439DE">
        <w:rPr>
          <w:rFonts w:cs="Arial"/>
          <w:sz w:val="18"/>
          <w:lang w:val="en-GB"/>
        </w:rPr>
        <w:t xml:space="preserve">Institute Director Paddie Blaney urged people’s understanding to move away from a perception that palliative care is only about a person’s final weeks and days in a hospital or hospice. </w:t>
      </w:r>
    </w:p>
    <w:p w14:paraId="2A536E04" w14:textId="77777777" w:rsidR="00417AD2" w:rsidRPr="00E439DE" w:rsidRDefault="00417AD2" w:rsidP="00417AD2">
      <w:pPr>
        <w:rPr>
          <w:rFonts w:cs="Arial"/>
          <w:sz w:val="18"/>
          <w:lang w:val="en-GB"/>
        </w:rPr>
      </w:pPr>
    </w:p>
    <w:p w14:paraId="5DB055A9" w14:textId="77777777" w:rsidR="00417AD2" w:rsidRPr="00E439DE" w:rsidRDefault="00417AD2" w:rsidP="00417AD2">
      <w:pPr>
        <w:widowControl w:val="0"/>
        <w:autoSpaceDE w:val="0"/>
        <w:autoSpaceDN w:val="0"/>
        <w:adjustRightInd w:val="0"/>
        <w:rPr>
          <w:rFonts w:eastAsiaTheme="minorHAnsi" w:cs="Arial"/>
          <w:sz w:val="18"/>
          <w:lang w:val="en-GB"/>
        </w:rPr>
      </w:pPr>
      <w:r w:rsidRPr="00E439DE">
        <w:rPr>
          <w:rFonts w:eastAsiaTheme="minorHAnsi" w:cs="Arial"/>
          <w:sz w:val="18"/>
          <w:lang w:val="en-GB"/>
        </w:rPr>
        <w:t xml:space="preserve">“A palliative care approach cares for all elements of a person with a serious or non-curable illness – emotional, physical and spiritual. Taking this approach early on can mean being able to experience the best possible quality of life for longer.”  </w:t>
      </w:r>
    </w:p>
    <w:p w14:paraId="50D315CD" w14:textId="77777777" w:rsidR="00417AD2" w:rsidRPr="00E439DE" w:rsidRDefault="00417AD2" w:rsidP="00417AD2">
      <w:pPr>
        <w:widowControl w:val="0"/>
        <w:autoSpaceDE w:val="0"/>
        <w:autoSpaceDN w:val="0"/>
        <w:adjustRightInd w:val="0"/>
        <w:rPr>
          <w:rFonts w:eastAsiaTheme="minorHAnsi" w:cs="Arial"/>
          <w:sz w:val="18"/>
          <w:lang w:val="en-GB"/>
        </w:rPr>
      </w:pPr>
    </w:p>
    <w:p w14:paraId="4CF83868" w14:textId="77777777" w:rsidR="00417AD2" w:rsidRPr="00E439DE" w:rsidRDefault="00417AD2" w:rsidP="00417AD2">
      <w:pPr>
        <w:widowControl w:val="0"/>
        <w:autoSpaceDE w:val="0"/>
        <w:autoSpaceDN w:val="0"/>
        <w:adjustRightInd w:val="0"/>
        <w:rPr>
          <w:rFonts w:eastAsiaTheme="minorHAnsi" w:cs="Arial"/>
          <w:sz w:val="18"/>
          <w:lang w:val="en-GB"/>
        </w:rPr>
      </w:pPr>
      <w:r w:rsidRPr="00E439DE">
        <w:rPr>
          <w:rFonts w:eastAsiaTheme="minorHAnsi" w:cs="Arial"/>
          <w:sz w:val="18"/>
          <w:lang w:val="en-GB"/>
        </w:rPr>
        <w:t xml:space="preserve">“It may mean being able to spend most of the time at home and accessing hospice care when symptoms become too difficult to manage, or going in and out of hospital for specialist care when needed, or receiving quality of life care in a nursing home.” </w:t>
      </w:r>
    </w:p>
    <w:p w14:paraId="6998CCF0" w14:textId="77777777" w:rsidR="00417AD2" w:rsidRPr="00E439DE" w:rsidRDefault="00417AD2" w:rsidP="00417AD2">
      <w:pPr>
        <w:widowControl w:val="0"/>
        <w:autoSpaceDE w:val="0"/>
        <w:autoSpaceDN w:val="0"/>
        <w:adjustRightInd w:val="0"/>
        <w:rPr>
          <w:rFonts w:eastAsiaTheme="minorHAnsi" w:cs="Arial"/>
          <w:sz w:val="18"/>
          <w:lang w:val="en-GB"/>
        </w:rPr>
      </w:pPr>
    </w:p>
    <w:p w14:paraId="25FB0741" w14:textId="77777777" w:rsidR="00417AD2" w:rsidRPr="00E439DE" w:rsidRDefault="00417AD2" w:rsidP="00417AD2">
      <w:pPr>
        <w:widowControl w:val="0"/>
        <w:autoSpaceDE w:val="0"/>
        <w:autoSpaceDN w:val="0"/>
        <w:adjustRightInd w:val="0"/>
        <w:rPr>
          <w:rFonts w:eastAsiaTheme="minorHAnsi" w:cs="Arial"/>
          <w:sz w:val="18"/>
          <w:lang w:val="en-GB"/>
        </w:rPr>
      </w:pPr>
      <w:r w:rsidRPr="00E439DE">
        <w:rPr>
          <w:rFonts w:eastAsiaTheme="minorHAnsi" w:cs="Arial"/>
          <w:sz w:val="18"/>
          <w:lang w:val="en-GB"/>
        </w:rPr>
        <w:t>“We encourage patients, families and carers to talk with their health and social care professionals about having a palliative care approach included as part of planning their care.”</w:t>
      </w:r>
    </w:p>
    <w:p w14:paraId="2A5209F4" w14:textId="77777777" w:rsidR="00417AD2" w:rsidRPr="00E439DE" w:rsidRDefault="00417AD2" w:rsidP="00417AD2">
      <w:pPr>
        <w:widowControl w:val="0"/>
        <w:autoSpaceDE w:val="0"/>
        <w:autoSpaceDN w:val="0"/>
        <w:adjustRightInd w:val="0"/>
        <w:rPr>
          <w:rFonts w:eastAsiaTheme="minorHAnsi" w:cs="Arial"/>
          <w:sz w:val="18"/>
          <w:lang w:val="en-GB"/>
        </w:rPr>
      </w:pPr>
    </w:p>
    <w:p w14:paraId="2854981B" w14:textId="77777777" w:rsidR="00417AD2" w:rsidRPr="00E439DE" w:rsidRDefault="00417AD2" w:rsidP="00417AD2">
      <w:pPr>
        <w:rPr>
          <w:rFonts w:cs="Arial"/>
          <w:color w:val="000000" w:themeColor="text1"/>
          <w:sz w:val="18"/>
          <w:lang w:val="en-GB"/>
        </w:rPr>
      </w:pPr>
      <w:r w:rsidRPr="00E439DE">
        <w:rPr>
          <w:rFonts w:cs="Arial"/>
          <w:color w:val="000000" w:themeColor="text1"/>
          <w:sz w:val="18"/>
          <w:lang w:val="en-GB"/>
        </w:rPr>
        <w:t>The awareness drive is being widely supported by health and social care services in both Northern Ireland and the Republic of Ireland.</w:t>
      </w:r>
    </w:p>
    <w:p w14:paraId="505BFBB4" w14:textId="77777777" w:rsidR="00417AD2" w:rsidRPr="00E439DE" w:rsidRDefault="00417AD2" w:rsidP="00417AD2">
      <w:pPr>
        <w:rPr>
          <w:rFonts w:cs="Arial"/>
          <w:color w:val="000000" w:themeColor="text1"/>
          <w:sz w:val="18"/>
          <w:szCs w:val="22"/>
          <w:lang w:val="en-GB"/>
        </w:rPr>
      </w:pPr>
    </w:p>
    <w:p w14:paraId="73D4158F" w14:textId="77777777" w:rsidR="00417AD2" w:rsidRPr="00E439DE" w:rsidRDefault="00417AD2" w:rsidP="00417AD2">
      <w:pPr>
        <w:rPr>
          <w:rFonts w:cs="Arial"/>
          <w:color w:val="000000"/>
          <w:sz w:val="18"/>
          <w:lang w:val="en-GB"/>
        </w:rPr>
      </w:pPr>
      <w:proofErr w:type="spellStart"/>
      <w:r w:rsidRPr="00E439DE">
        <w:rPr>
          <w:rFonts w:cs="Arial"/>
          <w:color w:val="000000" w:themeColor="text1"/>
          <w:sz w:val="18"/>
          <w:lang w:val="en-GB"/>
        </w:rPr>
        <w:t>Corrina</w:t>
      </w:r>
      <w:proofErr w:type="spellEnd"/>
      <w:r w:rsidRPr="00E439DE">
        <w:rPr>
          <w:rFonts w:cs="Arial"/>
          <w:color w:val="000000" w:themeColor="text1"/>
          <w:sz w:val="18"/>
          <w:lang w:val="en-GB"/>
        </w:rPr>
        <w:t xml:space="preserve"> Grimes, Allied Health Professionals Consultant at the PHA, said</w:t>
      </w:r>
      <w:r w:rsidRPr="00E439DE">
        <w:rPr>
          <w:rFonts w:cs="Arial"/>
          <w:color w:val="000000"/>
          <w:sz w:val="18"/>
          <w:lang w:val="en-GB"/>
        </w:rPr>
        <w:t>: “I warmly welcome Palliative Care Week as an opportunity to encourage greater awareness among patients, carers, families and health and social care professionals about how palliative care can improve quality of life for many different people across many different community based or healthcare based settings.”</w:t>
      </w:r>
    </w:p>
    <w:p w14:paraId="2A4C01BE" w14:textId="77777777" w:rsidR="00417AD2" w:rsidRPr="00E439DE" w:rsidRDefault="00417AD2" w:rsidP="00417AD2">
      <w:pPr>
        <w:rPr>
          <w:rFonts w:cs="Arial"/>
          <w:color w:val="000000" w:themeColor="text1"/>
          <w:sz w:val="18"/>
          <w:szCs w:val="22"/>
          <w:lang w:val="en-GB"/>
        </w:rPr>
      </w:pPr>
    </w:p>
    <w:p w14:paraId="40EB93FD" w14:textId="77777777" w:rsidR="00417AD2" w:rsidRPr="00E439DE" w:rsidRDefault="00417AD2" w:rsidP="00417AD2">
      <w:pPr>
        <w:rPr>
          <w:rFonts w:cs="Arial"/>
          <w:color w:val="000000" w:themeColor="text1"/>
          <w:sz w:val="18"/>
          <w:szCs w:val="22"/>
          <w:lang w:val="en-GB"/>
        </w:rPr>
      </w:pPr>
      <w:r w:rsidRPr="00E439DE">
        <w:rPr>
          <w:rFonts w:cs="Arial"/>
          <w:color w:val="000000" w:themeColor="text1"/>
          <w:sz w:val="18"/>
          <w:szCs w:val="22"/>
          <w:lang w:val="en-GB"/>
        </w:rPr>
        <w:t xml:space="preserve">The campaign is also being supported by Voices4Care member and patient advocate Lisburn based Arthur Newell who said: </w:t>
      </w:r>
      <w:r w:rsidRPr="00E439DE">
        <w:rPr>
          <w:rFonts w:eastAsiaTheme="minorHAnsi" w:cs="Arial"/>
          <w:color w:val="000000" w:themeColor="text1"/>
          <w:sz w:val="18"/>
          <w:szCs w:val="22"/>
          <w:lang w:val="en-GB"/>
        </w:rPr>
        <w:t>“For each person, living with serious illness, taking a palliative care approach ensures living with the best possible quality of life at each stage of an illness</w:t>
      </w:r>
      <w:r w:rsidRPr="00E439DE">
        <w:rPr>
          <w:rFonts w:cs="Arial"/>
          <w:color w:val="000000" w:themeColor="text1"/>
          <w:sz w:val="18"/>
          <w:szCs w:val="22"/>
          <w:lang w:val="en-GB"/>
        </w:rPr>
        <w:t>.”</w:t>
      </w:r>
    </w:p>
    <w:p w14:paraId="28993311" w14:textId="77777777" w:rsidR="00417AD2" w:rsidRPr="00E439DE" w:rsidRDefault="00417AD2" w:rsidP="00417AD2">
      <w:pPr>
        <w:rPr>
          <w:rFonts w:cs="Arial"/>
          <w:color w:val="000000" w:themeColor="text1"/>
          <w:sz w:val="18"/>
          <w:szCs w:val="22"/>
          <w:lang w:val="en-GB"/>
        </w:rPr>
      </w:pPr>
    </w:p>
    <w:p w14:paraId="74E7D7DB" w14:textId="78C15850" w:rsidR="00417AD2" w:rsidRPr="00E439DE" w:rsidRDefault="00417AD2" w:rsidP="00417AD2">
      <w:pPr>
        <w:rPr>
          <w:rFonts w:cs="Arial"/>
          <w:color w:val="000000" w:themeColor="text1"/>
          <w:sz w:val="18"/>
          <w:szCs w:val="22"/>
          <w:lang w:val="en-GB"/>
        </w:rPr>
      </w:pPr>
      <w:r w:rsidRPr="00E439DE">
        <w:rPr>
          <w:rFonts w:cs="Arial"/>
          <w:color w:val="000000" w:themeColor="text1"/>
          <w:sz w:val="18"/>
          <w:szCs w:val="22"/>
          <w:lang w:val="en-GB"/>
        </w:rPr>
        <w:t xml:space="preserve">The campaign is being supported by the Public Health Agency, the five Northern Ireland Health and Social Care Trusts and providers of hospice and palliative care across, as well as health agencies and providers in the Republic of Ireland. Many information events will take place across both jurisdictions during Palliative Care Week. More information is at </w:t>
      </w:r>
      <w:hyperlink r:id="rId44" w:history="1">
        <w:r w:rsidRPr="00E439DE">
          <w:rPr>
            <w:rStyle w:val="Hyperlink"/>
            <w:rFonts w:asciiTheme="majorHAnsi" w:hAnsiTheme="majorHAnsi" w:cs="Arial"/>
            <w:color w:val="0070C0"/>
            <w:sz w:val="15"/>
            <w:szCs w:val="22"/>
            <w:lang w:val="en-GB"/>
          </w:rPr>
          <w:t>www.palliativecareweek.com</w:t>
        </w:r>
      </w:hyperlink>
    </w:p>
    <w:p w14:paraId="7D50D767" w14:textId="77777777" w:rsidR="00417AD2" w:rsidRPr="00E439DE" w:rsidRDefault="00417AD2" w:rsidP="00417AD2">
      <w:pPr>
        <w:rPr>
          <w:rFonts w:cs="Arial"/>
          <w:sz w:val="18"/>
          <w:szCs w:val="22"/>
          <w:lang w:val="en-GB"/>
        </w:rPr>
      </w:pPr>
    </w:p>
    <w:p w14:paraId="21648B86" w14:textId="77777777" w:rsidR="00417AD2" w:rsidRPr="00E439DE" w:rsidRDefault="00417AD2" w:rsidP="00417AD2">
      <w:pPr>
        <w:rPr>
          <w:rFonts w:cs="Arial"/>
          <w:b/>
          <w:sz w:val="18"/>
          <w:szCs w:val="22"/>
          <w:lang w:val="en-GB"/>
        </w:rPr>
      </w:pPr>
      <w:r w:rsidRPr="00E439DE">
        <w:rPr>
          <w:rFonts w:cs="Arial"/>
          <w:b/>
          <w:sz w:val="18"/>
          <w:szCs w:val="22"/>
          <w:lang w:val="en-GB"/>
        </w:rPr>
        <w:t>Further Information</w:t>
      </w:r>
    </w:p>
    <w:p w14:paraId="7B0D9D45" w14:textId="1E573938" w:rsidR="00417AD2" w:rsidRPr="00E439DE" w:rsidRDefault="00417AD2" w:rsidP="00417AD2">
      <w:pPr>
        <w:rPr>
          <w:rFonts w:cs="Arial"/>
          <w:sz w:val="18"/>
          <w:szCs w:val="22"/>
          <w:lang w:val="en-GB"/>
        </w:rPr>
      </w:pPr>
      <w:r w:rsidRPr="00E439DE">
        <w:rPr>
          <w:rFonts w:cs="Arial"/>
          <w:sz w:val="18"/>
          <w:szCs w:val="22"/>
          <w:lang w:val="en-GB"/>
        </w:rPr>
        <w:t>Ronan Cavanagh, Cavanagh Communications: 00353 (0) 86 317 9731 / Twitter: #</w:t>
      </w:r>
      <w:proofErr w:type="spellStart"/>
      <w:r w:rsidRPr="00E439DE">
        <w:rPr>
          <w:rFonts w:cs="Arial"/>
          <w:sz w:val="18"/>
          <w:szCs w:val="22"/>
          <w:lang w:val="en-GB"/>
        </w:rPr>
        <w:t>pallcareweek</w:t>
      </w:r>
      <w:proofErr w:type="spellEnd"/>
    </w:p>
    <w:p w14:paraId="3565DC37" w14:textId="77777777" w:rsidR="00417AD2" w:rsidRPr="00E439DE" w:rsidRDefault="00417AD2" w:rsidP="00417AD2">
      <w:pPr>
        <w:rPr>
          <w:rFonts w:cs="Arial"/>
          <w:sz w:val="18"/>
          <w:szCs w:val="22"/>
          <w:lang w:val="en-GB"/>
        </w:rPr>
      </w:pPr>
    </w:p>
    <w:p w14:paraId="1FBDE853" w14:textId="77777777" w:rsidR="00417AD2" w:rsidRPr="00E439DE" w:rsidRDefault="00417AD2" w:rsidP="00417AD2">
      <w:pPr>
        <w:rPr>
          <w:rFonts w:cs="Arial"/>
          <w:b/>
          <w:sz w:val="18"/>
          <w:szCs w:val="22"/>
          <w:lang w:val="en-GB"/>
        </w:rPr>
      </w:pPr>
      <w:r w:rsidRPr="00E439DE">
        <w:rPr>
          <w:rFonts w:cs="Arial"/>
          <w:b/>
          <w:sz w:val="18"/>
          <w:szCs w:val="22"/>
          <w:lang w:val="en-GB"/>
        </w:rPr>
        <w:t>NOTES to the Editor</w:t>
      </w:r>
    </w:p>
    <w:p w14:paraId="5386706C" w14:textId="77777777" w:rsidR="00417AD2" w:rsidRPr="00E439DE" w:rsidRDefault="00417AD2" w:rsidP="00417AD2">
      <w:pPr>
        <w:rPr>
          <w:rFonts w:cs="Arial"/>
          <w:sz w:val="18"/>
          <w:szCs w:val="22"/>
          <w:lang w:val="en-GB"/>
        </w:rPr>
      </w:pPr>
    </w:p>
    <w:p w14:paraId="6793C8E2" w14:textId="77777777" w:rsidR="00417AD2" w:rsidRPr="00E439DE" w:rsidRDefault="00417AD2" w:rsidP="00417AD2">
      <w:pPr>
        <w:rPr>
          <w:rFonts w:cs="Arial"/>
          <w:i/>
          <w:sz w:val="18"/>
          <w:szCs w:val="22"/>
          <w:lang w:val="en-GB"/>
        </w:rPr>
      </w:pPr>
      <w:r w:rsidRPr="00E439DE">
        <w:rPr>
          <w:rFonts w:cs="Arial"/>
          <w:i/>
          <w:sz w:val="18"/>
          <w:szCs w:val="22"/>
          <w:lang w:val="en-GB"/>
        </w:rPr>
        <w:t>AIIHPC</w:t>
      </w:r>
    </w:p>
    <w:p w14:paraId="2B8E644A" w14:textId="77777777" w:rsidR="00417AD2" w:rsidRPr="00E439DE" w:rsidRDefault="00417AD2" w:rsidP="00417AD2">
      <w:pPr>
        <w:widowControl w:val="0"/>
        <w:autoSpaceDE w:val="0"/>
        <w:autoSpaceDN w:val="0"/>
        <w:adjustRightInd w:val="0"/>
        <w:rPr>
          <w:rFonts w:cs="Arial"/>
          <w:color w:val="000000" w:themeColor="text1"/>
          <w:sz w:val="18"/>
          <w:szCs w:val="22"/>
          <w:lang w:val="en-GB"/>
        </w:rPr>
      </w:pPr>
      <w:r w:rsidRPr="00E439DE">
        <w:rPr>
          <w:rFonts w:cs="Arial"/>
          <w:color w:val="000000" w:themeColor="text1"/>
          <w:sz w:val="18"/>
          <w:szCs w:val="22"/>
          <w:lang w:val="en-GB"/>
        </w:rPr>
        <w:t xml:space="preserve">The All Ireland Institute of Hospice and Palliative Care (AIIHPC) aims to improve end-of-life care and experience on the island of Ireland by enhancing capacity, developing knowledge, promoting learning, influencing policy and shaping practice. AIIHPC is comprised of a consortium of Health Agencies and Universities in the North and South </w:t>
      </w:r>
      <w:r w:rsidRPr="00E439DE">
        <w:rPr>
          <w:rFonts w:cs="Arial"/>
          <w:color w:val="000000" w:themeColor="text1"/>
          <w:sz w:val="18"/>
          <w:szCs w:val="22"/>
          <w:lang w:val="en-GB"/>
        </w:rPr>
        <w:lastRenderedPageBreak/>
        <w:t>of Ireland and its work is focused on three areas – policy &amp; practice, research and education.</w:t>
      </w:r>
    </w:p>
    <w:p w14:paraId="10AA2ABA" w14:textId="77777777" w:rsidR="00417AD2" w:rsidRPr="00E439DE" w:rsidRDefault="00417AD2" w:rsidP="00417AD2">
      <w:pPr>
        <w:rPr>
          <w:rFonts w:cs="Arial"/>
          <w:i/>
          <w:sz w:val="18"/>
          <w:szCs w:val="22"/>
          <w:lang w:val="en-GB"/>
        </w:rPr>
      </w:pPr>
    </w:p>
    <w:p w14:paraId="6B35CBC1" w14:textId="77777777" w:rsidR="00417AD2" w:rsidRPr="00E439DE" w:rsidRDefault="00417AD2" w:rsidP="00417AD2">
      <w:pPr>
        <w:rPr>
          <w:rFonts w:cs="Arial"/>
          <w:i/>
          <w:sz w:val="18"/>
          <w:szCs w:val="22"/>
          <w:lang w:val="en-GB"/>
        </w:rPr>
      </w:pPr>
      <w:r w:rsidRPr="00E439DE">
        <w:rPr>
          <w:rFonts w:cs="Arial"/>
          <w:i/>
          <w:sz w:val="18"/>
          <w:szCs w:val="22"/>
          <w:lang w:val="en-GB"/>
        </w:rPr>
        <w:t>Voices4Care</w:t>
      </w:r>
    </w:p>
    <w:p w14:paraId="09D68F12" w14:textId="77777777" w:rsidR="00417AD2" w:rsidRPr="00E439DE" w:rsidRDefault="00417AD2" w:rsidP="00417AD2">
      <w:pPr>
        <w:widowControl w:val="0"/>
        <w:autoSpaceDE w:val="0"/>
        <w:autoSpaceDN w:val="0"/>
        <w:adjustRightInd w:val="0"/>
        <w:rPr>
          <w:rFonts w:cs="Arial"/>
          <w:color w:val="2D282A"/>
          <w:sz w:val="18"/>
          <w:szCs w:val="22"/>
          <w:lang w:val="en-GB"/>
        </w:rPr>
      </w:pPr>
      <w:r w:rsidRPr="00E439DE">
        <w:rPr>
          <w:rFonts w:cs="Arial"/>
          <w:color w:val="2D282A"/>
          <w:sz w:val="18"/>
          <w:szCs w:val="22"/>
          <w:lang w:val="en-GB"/>
        </w:rPr>
        <w:t>Voices4Care is an initiative of AIIHPC to involve people receiving palliative care (service users), carers and the wider community in the development of the palliative care sector.</w:t>
      </w:r>
    </w:p>
    <w:p w14:paraId="25AC75A3" w14:textId="77777777" w:rsidR="00417AD2" w:rsidRPr="00E439DE" w:rsidRDefault="00417AD2" w:rsidP="001206E6">
      <w:pPr>
        <w:rPr>
          <w:rFonts w:cs="Arial"/>
          <w:b/>
          <w:color w:val="D02476"/>
          <w:sz w:val="18"/>
          <w:u w:val="single"/>
          <w:lang w:val="en-GB"/>
        </w:rPr>
      </w:pPr>
    </w:p>
    <w:p w14:paraId="6429BCAA" w14:textId="77777777" w:rsidR="00417AD2" w:rsidRPr="00E439DE" w:rsidRDefault="00417AD2" w:rsidP="001206E6">
      <w:pPr>
        <w:rPr>
          <w:rFonts w:cs="Arial"/>
          <w:b/>
          <w:color w:val="D02476"/>
          <w:sz w:val="18"/>
          <w:u w:val="single"/>
          <w:lang w:val="en-GB"/>
        </w:rPr>
      </w:pPr>
    </w:p>
    <w:p w14:paraId="1ED3E564" w14:textId="2C65FA36" w:rsidR="001206E6" w:rsidRPr="00E439DE" w:rsidRDefault="00417AD2" w:rsidP="001206E6">
      <w:pPr>
        <w:rPr>
          <w:rFonts w:cs="Arial"/>
          <w:b/>
          <w:color w:val="D02476"/>
          <w:u w:val="single"/>
          <w:lang w:val="en-GB"/>
        </w:rPr>
      </w:pPr>
      <w:r w:rsidRPr="00E439DE">
        <w:rPr>
          <w:rFonts w:cs="Arial"/>
          <w:b/>
          <w:color w:val="D02476"/>
          <w:u w:val="single"/>
          <w:lang w:val="en-GB"/>
        </w:rPr>
        <w:t xml:space="preserve">Release 2 – </w:t>
      </w:r>
      <w:proofErr w:type="spellStart"/>
      <w:r w:rsidRPr="00E439DE">
        <w:rPr>
          <w:rFonts w:cs="Arial"/>
          <w:b/>
          <w:color w:val="D02476"/>
          <w:u w:val="single"/>
          <w:lang w:val="en-GB"/>
        </w:rPr>
        <w:t>RoI</w:t>
      </w:r>
      <w:proofErr w:type="spellEnd"/>
      <w:r w:rsidRPr="00E439DE">
        <w:rPr>
          <w:rFonts w:cs="Arial"/>
          <w:b/>
          <w:color w:val="D02476"/>
          <w:u w:val="single"/>
          <w:lang w:val="en-GB"/>
        </w:rPr>
        <w:t xml:space="preserve"> version</w:t>
      </w:r>
    </w:p>
    <w:p w14:paraId="58C52710" w14:textId="77777777" w:rsidR="00417AD2" w:rsidRPr="00E439DE" w:rsidRDefault="00417AD2" w:rsidP="001206E6">
      <w:pPr>
        <w:rPr>
          <w:rFonts w:cs="Arial"/>
          <w:b/>
          <w:sz w:val="16"/>
          <w:lang w:val="en-GB"/>
        </w:rPr>
      </w:pPr>
    </w:p>
    <w:p w14:paraId="4213DF01" w14:textId="77777777" w:rsidR="001206E6" w:rsidRPr="00E439DE" w:rsidRDefault="001206E6" w:rsidP="001206E6">
      <w:pPr>
        <w:rPr>
          <w:rFonts w:cs="Arial"/>
          <w:sz w:val="18"/>
          <w:lang w:val="en-GB"/>
        </w:rPr>
      </w:pPr>
      <w:r w:rsidRPr="00E439DE">
        <w:rPr>
          <w:rFonts w:cs="Arial"/>
          <w:sz w:val="18"/>
          <w:lang w:val="en-GB"/>
        </w:rPr>
        <w:t>Issued by the All Ireland Institute of Hospice and Palliative Care</w:t>
      </w:r>
    </w:p>
    <w:p w14:paraId="0F5F139D" w14:textId="77777777" w:rsidR="001206E6" w:rsidRPr="00E439DE" w:rsidRDefault="001206E6" w:rsidP="001206E6">
      <w:pPr>
        <w:rPr>
          <w:rFonts w:cs="Arial"/>
          <w:sz w:val="18"/>
          <w:lang w:val="en-GB"/>
        </w:rPr>
      </w:pPr>
      <w:r w:rsidRPr="00E439DE">
        <w:rPr>
          <w:rFonts w:cs="Arial"/>
          <w:sz w:val="18"/>
          <w:lang w:val="en-GB"/>
        </w:rPr>
        <w:t>Friday, October 23, 2015</w:t>
      </w:r>
    </w:p>
    <w:p w14:paraId="4D80373D" w14:textId="77777777" w:rsidR="001206E6" w:rsidRPr="00E439DE" w:rsidRDefault="001206E6" w:rsidP="001206E6">
      <w:pPr>
        <w:rPr>
          <w:rFonts w:cs="Arial"/>
          <w:sz w:val="18"/>
          <w:lang w:val="en-GB"/>
        </w:rPr>
      </w:pPr>
    </w:p>
    <w:p w14:paraId="4AD40AC2" w14:textId="77777777" w:rsidR="001206E6" w:rsidRPr="00E439DE" w:rsidRDefault="001206E6" w:rsidP="001206E6">
      <w:pPr>
        <w:rPr>
          <w:rFonts w:cs="Arial"/>
          <w:b/>
          <w:szCs w:val="28"/>
          <w:lang w:val="en-GB"/>
        </w:rPr>
      </w:pPr>
      <w:r w:rsidRPr="00E439DE">
        <w:rPr>
          <w:rFonts w:cs="Arial"/>
          <w:b/>
          <w:szCs w:val="28"/>
          <w:lang w:val="en-GB"/>
        </w:rPr>
        <w:t>Time to take the scare out of palliative care</w:t>
      </w:r>
    </w:p>
    <w:p w14:paraId="43AD8806" w14:textId="77777777" w:rsidR="001206E6" w:rsidRPr="00E439DE" w:rsidRDefault="001206E6" w:rsidP="001206E6">
      <w:pPr>
        <w:rPr>
          <w:rFonts w:cs="Arial"/>
          <w:sz w:val="18"/>
          <w:lang w:val="en-GB"/>
        </w:rPr>
      </w:pPr>
    </w:p>
    <w:p w14:paraId="734815F5" w14:textId="77777777" w:rsidR="001206E6" w:rsidRPr="00E439DE" w:rsidRDefault="001206E6" w:rsidP="001206E6">
      <w:pPr>
        <w:rPr>
          <w:rFonts w:cs="Arial"/>
          <w:b/>
          <w:color w:val="000000" w:themeColor="text1"/>
          <w:sz w:val="21"/>
          <w:lang w:val="en-GB"/>
        </w:rPr>
      </w:pPr>
      <w:r w:rsidRPr="00E439DE">
        <w:rPr>
          <w:rFonts w:cs="Arial"/>
          <w:b/>
          <w:color w:val="000000" w:themeColor="text1"/>
          <w:sz w:val="21"/>
          <w:lang w:val="en-GB"/>
        </w:rPr>
        <w:t xml:space="preserve">Public information website on palliative care launched </w:t>
      </w:r>
    </w:p>
    <w:p w14:paraId="2F7F58A8" w14:textId="77777777" w:rsidR="001206E6" w:rsidRPr="00E439DE" w:rsidRDefault="001206E6" w:rsidP="001206E6">
      <w:pPr>
        <w:rPr>
          <w:rFonts w:cs="Arial"/>
          <w:color w:val="000000" w:themeColor="text1"/>
          <w:sz w:val="18"/>
          <w:lang w:val="en-GB"/>
        </w:rPr>
      </w:pPr>
    </w:p>
    <w:p w14:paraId="4378FA3A" w14:textId="77777777" w:rsidR="001206E6" w:rsidRPr="00E439DE" w:rsidRDefault="001206E6" w:rsidP="001206E6">
      <w:pPr>
        <w:rPr>
          <w:rFonts w:cs="Arial"/>
          <w:color w:val="000000" w:themeColor="text1"/>
          <w:sz w:val="18"/>
          <w:lang w:val="en-GB"/>
        </w:rPr>
      </w:pPr>
      <w:r w:rsidRPr="00E439DE">
        <w:rPr>
          <w:rFonts w:cs="Arial"/>
          <w:color w:val="000000" w:themeColor="text1"/>
          <w:sz w:val="18"/>
          <w:lang w:val="en-GB"/>
        </w:rPr>
        <w:t xml:space="preserve">It’s time to take the scare out of palliative care – that’s the message this week as a nationwide public information campaign gets underway. </w:t>
      </w:r>
    </w:p>
    <w:p w14:paraId="13244AB4" w14:textId="77777777" w:rsidR="001206E6" w:rsidRPr="00E439DE" w:rsidRDefault="001206E6" w:rsidP="001206E6">
      <w:pPr>
        <w:rPr>
          <w:rFonts w:cs="Arial"/>
          <w:color w:val="000000" w:themeColor="text1"/>
          <w:sz w:val="18"/>
          <w:lang w:val="en-GB"/>
        </w:rPr>
      </w:pPr>
    </w:p>
    <w:p w14:paraId="7252A7BD" w14:textId="77777777" w:rsidR="001206E6" w:rsidRPr="00E439DE" w:rsidRDefault="001206E6" w:rsidP="001206E6">
      <w:pPr>
        <w:rPr>
          <w:rFonts w:cs="Arial"/>
          <w:color w:val="000000" w:themeColor="text1"/>
          <w:sz w:val="18"/>
          <w:lang w:val="en-GB"/>
        </w:rPr>
      </w:pPr>
      <w:r w:rsidRPr="00E439DE">
        <w:rPr>
          <w:rFonts w:cs="Arial"/>
          <w:i/>
          <w:color w:val="000000" w:themeColor="text1"/>
          <w:sz w:val="18"/>
          <w:lang w:val="en-GB"/>
        </w:rPr>
        <w:t>Palliative Care Week</w:t>
      </w:r>
      <w:r w:rsidRPr="00E439DE">
        <w:rPr>
          <w:rFonts w:cs="Arial"/>
          <w:color w:val="000000" w:themeColor="text1"/>
          <w:sz w:val="18"/>
          <w:lang w:val="en-GB"/>
        </w:rPr>
        <w:t xml:space="preserve"> is highlighting that a palliative care approach improves quality of life for different people in </w:t>
      </w:r>
      <w:r w:rsidRPr="00E439DE">
        <w:rPr>
          <w:rFonts w:cs="Arial"/>
          <w:b/>
          <w:i/>
          <w:color w:val="000000" w:themeColor="text1"/>
          <w:sz w:val="18"/>
          <w:lang w:val="en-GB"/>
        </w:rPr>
        <w:t>many different care settings</w:t>
      </w:r>
      <w:r w:rsidRPr="00E439DE">
        <w:rPr>
          <w:rFonts w:cs="Arial"/>
          <w:color w:val="000000" w:themeColor="text1"/>
          <w:sz w:val="18"/>
          <w:lang w:val="en-GB"/>
        </w:rPr>
        <w:t xml:space="preserve"> – the home, in a nursing home, in a hospital, or in hospice.</w:t>
      </w:r>
    </w:p>
    <w:p w14:paraId="67FA0162" w14:textId="77777777" w:rsidR="001206E6" w:rsidRPr="00E439DE" w:rsidRDefault="001206E6" w:rsidP="001206E6">
      <w:pPr>
        <w:rPr>
          <w:rFonts w:cs="Arial"/>
          <w:color w:val="000000" w:themeColor="text1"/>
          <w:sz w:val="18"/>
          <w:lang w:val="en-GB"/>
        </w:rPr>
      </w:pPr>
    </w:p>
    <w:p w14:paraId="7D13F306" w14:textId="77777777" w:rsidR="001206E6" w:rsidRPr="00E439DE" w:rsidRDefault="001206E6" w:rsidP="001206E6">
      <w:pPr>
        <w:rPr>
          <w:rFonts w:cs="Arial"/>
          <w:color w:val="000000" w:themeColor="text1"/>
          <w:sz w:val="18"/>
          <w:lang w:val="en-GB"/>
        </w:rPr>
      </w:pPr>
      <w:r w:rsidRPr="00E439DE">
        <w:rPr>
          <w:rFonts w:cs="Arial"/>
          <w:color w:val="000000" w:themeColor="text1"/>
          <w:sz w:val="18"/>
          <w:lang w:val="en-GB"/>
        </w:rPr>
        <w:t>Palliative Care Week 2015 is being coordinated by All Ireland Institute of Hospice and Palliative Care (AIIHPC) and takes place from October 25-31.</w:t>
      </w:r>
    </w:p>
    <w:p w14:paraId="015F3900" w14:textId="77777777" w:rsidR="001206E6" w:rsidRPr="00E439DE" w:rsidRDefault="001206E6" w:rsidP="001206E6">
      <w:pPr>
        <w:rPr>
          <w:rFonts w:eastAsiaTheme="minorHAnsi" w:cs="Arial"/>
          <w:sz w:val="18"/>
          <w:lang w:val="en-GB"/>
        </w:rPr>
      </w:pPr>
    </w:p>
    <w:p w14:paraId="3D1A6661" w14:textId="77777777" w:rsidR="001206E6" w:rsidRPr="00E439DE" w:rsidRDefault="001206E6" w:rsidP="001206E6">
      <w:pPr>
        <w:rPr>
          <w:rFonts w:eastAsiaTheme="minorHAnsi" w:cs="Arial"/>
          <w:sz w:val="18"/>
          <w:lang w:val="en-GB"/>
        </w:rPr>
      </w:pPr>
      <w:r w:rsidRPr="00E439DE">
        <w:rPr>
          <w:rFonts w:eastAsiaTheme="minorHAnsi" w:cs="Arial"/>
          <w:sz w:val="18"/>
          <w:lang w:val="en-GB"/>
        </w:rPr>
        <w:t xml:space="preserve">To support the need for more information for the public the Institute has launched a major new information website for people with incurable conditions, their families, carers and communities called the </w:t>
      </w:r>
      <w:r w:rsidRPr="00E439DE">
        <w:rPr>
          <w:rFonts w:eastAsiaTheme="minorHAnsi" w:cs="Arial"/>
          <w:i/>
          <w:sz w:val="18"/>
          <w:lang w:val="en-GB"/>
        </w:rPr>
        <w:t xml:space="preserve">Palliative Hub - Adult </w:t>
      </w:r>
      <w:r w:rsidRPr="00E439DE">
        <w:rPr>
          <w:rFonts w:eastAsiaTheme="minorHAnsi" w:cs="Arial"/>
          <w:sz w:val="18"/>
          <w:lang w:val="en-GB"/>
        </w:rPr>
        <w:t xml:space="preserve">which can be viewed at </w:t>
      </w:r>
      <w:hyperlink r:id="rId45" w:history="1">
        <w:r w:rsidRPr="00E439DE">
          <w:rPr>
            <w:rStyle w:val="Hyperlink"/>
            <w:rFonts w:asciiTheme="majorHAnsi" w:eastAsiaTheme="minorHAnsi" w:hAnsiTheme="majorHAnsi" w:cs="Arial"/>
            <w:sz w:val="13"/>
            <w:lang w:val="en-GB"/>
          </w:rPr>
          <w:t>www.</w:t>
        </w:r>
        <w:r w:rsidRPr="00E439DE">
          <w:rPr>
            <w:rStyle w:val="Hyperlink"/>
            <w:rFonts w:asciiTheme="majorHAnsi" w:hAnsiTheme="majorHAnsi" w:cs="Arial"/>
            <w:sz w:val="13"/>
            <w:lang w:val="en-GB"/>
          </w:rPr>
          <w:t>thepalliativehub.com</w:t>
        </w:r>
      </w:hyperlink>
      <w:r w:rsidRPr="00E439DE">
        <w:rPr>
          <w:rFonts w:cs="Arial"/>
          <w:sz w:val="18"/>
          <w:lang w:val="en-GB"/>
        </w:rPr>
        <w:t xml:space="preserve">   </w:t>
      </w:r>
    </w:p>
    <w:p w14:paraId="38D6659D" w14:textId="77777777" w:rsidR="001206E6" w:rsidRPr="00E439DE" w:rsidRDefault="001206E6" w:rsidP="001206E6">
      <w:pPr>
        <w:rPr>
          <w:rFonts w:cs="Arial"/>
          <w:sz w:val="18"/>
          <w:lang w:val="en-GB"/>
        </w:rPr>
      </w:pPr>
    </w:p>
    <w:p w14:paraId="14051D31" w14:textId="77777777" w:rsidR="001206E6" w:rsidRPr="00E439DE" w:rsidRDefault="001206E6" w:rsidP="001206E6">
      <w:pPr>
        <w:rPr>
          <w:rFonts w:eastAsiaTheme="minorHAnsi" w:cs="Arial"/>
          <w:sz w:val="18"/>
          <w:lang w:val="en-GB"/>
        </w:rPr>
      </w:pPr>
      <w:r w:rsidRPr="00E439DE">
        <w:rPr>
          <w:rFonts w:cs="Arial"/>
          <w:sz w:val="18"/>
          <w:lang w:val="en-GB"/>
        </w:rPr>
        <w:t xml:space="preserve">Institute Director, Paddie Blaney, described how a </w:t>
      </w:r>
      <w:r w:rsidRPr="00E439DE">
        <w:rPr>
          <w:rFonts w:eastAsiaTheme="minorHAnsi" w:cs="Arial"/>
          <w:sz w:val="18"/>
          <w:lang w:val="en-GB"/>
        </w:rPr>
        <w:t xml:space="preserve">palliative care approach can improve quality of life for people living with a serious or incurable illness – </w:t>
      </w:r>
      <w:r w:rsidRPr="00E439DE">
        <w:rPr>
          <w:rFonts w:cs="Arial"/>
          <w:sz w:val="18"/>
          <w:lang w:val="en-GB"/>
        </w:rPr>
        <w:t>at the right time and in the best place.</w:t>
      </w:r>
    </w:p>
    <w:p w14:paraId="233D9C85" w14:textId="77777777" w:rsidR="001206E6" w:rsidRPr="00E439DE" w:rsidRDefault="001206E6" w:rsidP="001206E6">
      <w:pPr>
        <w:widowControl w:val="0"/>
        <w:autoSpaceDE w:val="0"/>
        <w:autoSpaceDN w:val="0"/>
        <w:adjustRightInd w:val="0"/>
        <w:rPr>
          <w:rFonts w:eastAsiaTheme="minorHAnsi" w:cs="Arial"/>
          <w:sz w:val="18"/>
          <w:lang w:val="en-GB"/>
        </w:rPr>
      </w:pPr>
    </w:p>
    <w:p w14:paraId="0DAA6B3E" w14:textId="77777777" w:rsidR="001206E6" w:rsidRPr="00E439DE" w:rsidRDefault="001206E6" w:rsidP="001206E6">
      <w:pPr>
        <w:widowControl w:val="0"/>
        <w:autoSpaceDE w:val="0"/>
        <w:autoSpaceDN w:val="0"/>
        <w:adjustRightInd w:val="0"/>
        <w:rPr>
          <w:rFonts w:eastAsiaTheme="minorHAnsi" w:cs="Arial"/>
          <w:sz w:val="18"/>
          <w:lang w:val="en-GB"/>
        </w:rPr>
      </w:pPr>
      <w:r w:rsidRPr="00E439DE">
        <w:rPr>
          <w:rFonts w:eastAsiaTheme="minorHAnsi" w:cs="Arial"/>
          <w:sz w:val="18"/>
          <w:lang w:val="en-GB"/>
        </w:rPr>
        <w:t xml:space="preserve">“A Palliative Care approach may mean being able to spend most of the time at home and accessing hospice care when symptoms become too difficult to manage, or going in and out of hospital for specialist care when needed, or receiving quality of life care in a nursing home.” </w:t>
      </w:r>
    </w:p>
    <w:p w14:paraId="5DE0E397" w14:textId="77777777" w:rsidR="001206E6" w:rsidRPr="00E439DE" w:rsidRDefault="001206E6" w:rsidP="001206E6">
      <w:pPr>
        <w:widowControl w:val="0"/>
        <w:autoSpaceDE w:val="0"/>
        <w:autoSpaceDN w:val="0"/>
        <w:adjustRightInd w:val="0"/>
        <w:rPr>
          <w:rFonts w:eastAsiaTheme="minorHAnsi" w:cs="Arial"/>
          <w:sz w:val="18"/>
          <w:lang w:val="en-GB"/>
        </w:rPr>
      </w:pPr>
    </w:p>
    <w:p w14:paraId="17880F4B" w14:textId="77777777" w:rsidR="001206E6" w:rsidRPr="00E439DE" w:rsidRDefault="001206E6" w:rsidP="001206E6">
      <w:pPr>
        <w:widowControl w:val="0"/>
        <w:autoSpaceDE w:val="0"/>
        <w:autoSpaceDN w:val="0"/>
        <w:adjustRightInd w:val="0"/>
        <w:rPr>
          <w:rFonts w:eastAsiaTheme="minorHAnsi" w:cs="Arial"/>
          <w:sz w:val="18"/>
          <w:lang w:val="en-GB"/>
        </w:rPr>
      </w:pPr>
      <w:r w:rsidRPr="00E439DE">
        <w:rPr>
          <w:rFonts w:eastAsiaTheme="minorHAnsi" w:cs="Arial"/>
          <w:sz w:val="18"/>
          <w:lang w:val="en-GB"/>
        </w:rPr>
        <w:t xml:space="preserve">“We encourage patients, families and carers to talk with their health and social care professionals about having a palliative care approach included as part of their care. People can find out more about the palliative care journey on the </w:t>
      </w:r>
      <w:hyperlink r:id="rId46" w:history="1">
        <w:r w:rsidRPr="00E439DE">
          <w:rPr>
            <w:rStyle w:val="Hyperlink"/>
            <w:rFonts w:asciiTheme="majorHAnsi" w:eastAsiaTheme="minorHAnsi" w:hAnsiTheme="majorHAnsi" w:cs="Arial"/>
            <w:sz w:val="15"/>
            <w:lang w:val="en-GB"/>
          </w:rPr>
          <w:t>www.thepalliativehub.com</w:t>
        </w:r>
      </w:hyperlink>
      <w:r w:rsidRPr="00E439DE">
        <w:rPr>
          <w:rFonts w:eastAsiaTheme="minorHAnsi" w:cs="Arial"/>
          <w:sz w:val="20"/>
          <w:lang w:val="en-GB"/>
        </w:rPr>
        <w:t xml:space="preserve">  </w:t>
      </w:r>
    </w:p>
    <w:p w14:paraId="59BF7840" w14:textId="77777777" w:rsidR="001206E6" w:rsidRPr="00E439DE" w:rsidRDefault="001206E6" w:rsidP="001206E6">
      <w:pPr>
        <w:widowControl w:val="0"/>
        <w:autoSpaceDE w:val="0"/>
        <w:autoSpaceDN w:val="0"/>
        <w:adjustRightInd w:val="0"/>
        <w:rPr>
          <w:rFonts w:eastAsiaTheme="minorHAnsi" w:cs="Arial"/>
          <w:sz w:val="18"/>
          <w:lang w:val="en-GB"/>
        </w:rPr>
      </w:pPr>
    </w:p>
    <w:p w14:paraId="21751E72" w14:textId="77777777" w:rsidR="001206E6" w:rsidRPr="00E439DE" w:rsidRDefault="001206E6" w:rsidP="001206E6">
      <w:pPr>
        <w:rPr>
          <w:rFonts w:cs="Arial"/>
          <w:color w:val="000000" w:themeColor="text1"/>
          <w:sz w:val="18"/>
          <w:lang w:val="en-GB"/>
        </w:rPr>
      </w:pPr>
      <w:r w:rsidRPr="00E439DE">
        <w:rPr>
          <w:rFonts w:cs="Arial"/>
          <w:color w:val="000000" w:themeColor="text1"/>
          <w:sz w:val="18"/>
          <w:lang w:val="en-GB"/>
        </w:rPr>
        <w:t xml:space="preserve">Palliative Care Week is also being supported by Voices4Care, the Institute’s users and </w:t>
      </w:r>
      <w:proofErr w:type="gramStart"/>
      <w:r w:rsidRPr="00E439DE">
        <w:rPr>
          <w:rFonts w:cs="Arial"/>
          <w:color w:val="000000" w:themeColor="text1"/>
          <w:sz w:val="18"/>
          <w:lang w:val="en-GB"/>
        </w:rPr>
        <w:t>carers</w:t>
      </w:r>
      <w:proofErr w:type="gramEnd"/>
      <w:r w:rsidRPr="00E439DE">
        <w:rPr>
          <w:rFonts w:cs="Arial"/>
          <w:color w:val="000000" w:themeColor="text1"/>
          <w:sz w:val="18"/>
          <w:lang w:val="en-GB"/>
        </w:rPr>
        <w:t xml:space="preserve"> panel. Spokesperson Anne Molloy highlighted the benefits for families. </w:t>
      </w:r>
    </w:p>
    <w:p w14:paraId="251DC42C" w14:textId="77777777" w:rsidR="001206E6" w:rsidRPr="00E439DE" w:rsidRDefault="001206E6" w:rsidP="001206E6">
      <w:pPr>
        <w:rPr>
          <w:rFonts w:cs="Arial"/>
          <w:color w:val="000000" w:themeColor="text1"/>
          <w:sz w:val="18"/>
          <w:lang w:val="en-GB"/>
        </w:rPr>
      </w:pPr>
    </w:p>
    <w:p w14:paraId="01FB8DC7" w14:textId="77777777" w:rsidR="001206E6" w:rsidRPr="00E439DE" w:rsidRDefault="001206E6" w:rsidP="001206E6">
      <w:pPr>
        <w:rPr>
          <w:rFonts w:eastAsiaTheme="minorHAnsi" w:cs="Arial"/>
          <w:color w:val="000000" w:themeColor="text1"/>
          <w:sz w:val="18"/>
          <w:lang w:val="en-GB"/>
        </w:rPr>
      </w:pPr>
      <w:r w:rsidRPr="00E439DE">
        <w:rPr>
          <w:rFonts w:eastAsiaTheme="minorHAnsi" w:cs="Arial"/>
          <w:color w:val="000000" w:themeColor="text1"/>
          <w:sz w:val="18"/>
          <w:lang w:val="en-GB"/>
        </w:rPr>
        <w:t>“</w:t>
      </w:r>
      <w:r w:rsidRPr="00E439DE">
        <w:rPr>
          <w:rFonts w:eastAsiaTheme="minorHAnsi" w:cs="Arial"/>
          <w:color w:val="3C3C3C"/>
          <w:sz w:val="18"/>
          <w:lang w:val="en-GB"/>
        </w:rPr>
        <w:t>A palliative care approach supports the whole family. This help might take the form of a respite break to enable family members who are carers to rest, or it can mean offering information and support to help manage issues related to the condition or illness.”</w:t>
      </w:r>
    </w:p>
    <w:p w14:paraId="2A7AAAD7" w14:textId="77777777" w:rsidR="001206E6" w:rsidRPr="00E439DE" w:rsidRDefault="001206E6" w:rsidP="001206E6">
      <w:pPr>
        <w:widowControl w:val="0"/>
        <w:autoSpaceDE w:val="0"/>
        <w:autoSpaceDN w:val="0"/>
        <w:adjustRightInd w:val="0"/>
        <w:rPr>
          <w:rFonts w:eastAsiaTheme="minorHAnsi" w:cs="Arial"/>
          <w:sz w:val="18"/>
          <w:lang w:val="en-GB"/>
        </w:rPr>
      </w:pPr>
    </w:p>
    <w:p w14:paraId="3EF8BFA4" w14:textId="77777777" w:rsidR="001206E6" w:rsidRPr="00E439DE" w:rsidRDefault="001206E6" w:rsidP="001206E6">
      <w:pPr>
        <w:widowControl w:val="0"/>
        <w:autoSpaceDE w:val="0"/>
        <w:autoSpaceDN w:val="0"/>
        <w:adjustRightInd w:val="0"/>
        <w:rPr>
          <w:rFonts w:eastAsiaTheme="minorHAnsi" w:cs="Arial"/>
          <w:sz w:val="18"/>
          <w:lang w:val="en-GB"/>
        </w:rPr>
      </w:pPr>
      <w:r w:rsidRPr="00E439DE">
        <w:rPr>
          <w:rFonts w:eastAsiaTheme="minorHAnsi" w:cs="Arial"/>
          <w:sz w:val="18"/>
          <w:lang w:val="en-GB"/>
        </w:rPr>
        <w:t xml:space="preserve">The </w:t>
      </w:r>
      <w:r w:rsidRPr="00E439DE">
        <w:rPr>
          <w:rFonts w:eastAsiaTheme="minorHAnsi" w:cs="Arial"/>
          <w:i/>
          <w:sz w:val="18"/>
          <w:lang w:val="en-GB"/>
        </w:rPr>
        <w:t>Palliative Hub - Adult</w:t>
      </w:r>
      <w:r w:rsidRPr="00E439DE">
        <w:rPr>
          <w:rFonts w:eastAsiaTheme="minorHAnsi" w:cs="Arial"/>
          <w:sz w:val="18"/>
          <w:lang w:val="en-GB"/>
        </w:rPr>
        <w:t xml:space="preserve"> is one of four websites developed by AIIHPC to provide information on all aspects of palliative care in both the Republic of Ireland and Northern Ireland. </w:t>
      </w:r>
    </w:p>
    <w:p w14:paraId="67DCD6A2" w14:textId="77777777" w:rsidR="001206E6" w:rsidRPr="00E439DE" w:rsidRDefault="001206E6" w:rsidP="001206E6">
      <w:pPr>
        <w:widowControl w:val="0"/>
        <w:autoSpaceDE w:val="0"/>
        <w:autoSpaceDN w:val="0"/>
        <w:adjustRightInd w:val="0"/>
        <w:rPr>
          <w:rFonts w:eastAsiaTheme="minorHAnsi" w:cs="Arial"/>
          <w:sz w:val="18"/>
          <w:lang w:val="en-GB"/>
        </w:rPr>
      </w:pPr>
    </w:p>
    <w:p w14:paraId="1E22FFD0" w14:textId="77777777" w:rsidR="001206E6" w:rsidRPr="00E439DE" w:rsidRDefault="001206E6" w:rsidP="001206E6">
      <w:pPr>
        <w:rPr>
          <w:rFonts w:cs="Arial"/>
          <w:color w:val="000000" w:themeColor="text1"/>
          <w:sz w:val="18"/>
          <w:lang w:val="en-GB"/>
        </w:rPr>
      </w:pPr>
      <w:r w:rsidRPr="00E439DE">
        <w:rPr>
          <w:rFonts w:cs="Arial"/>
          <w:color w:val="000000" w:themeColor="text1"/>
          <w:sz w:val="18"/>
          <w:lang w:val="en-GB"/>
        </w:rPr>
        <w:t>The palliative care awareness drive is being widely supported by health and social care services across the island. Many information events will take place in both jurisdictions. More information at</w:t>
      </w:r>
      <w:r w:rsidRPr="00E439DE">
        <w:rPr>
          <w:rFonts w:cs="Arial"/>
          <w:color w:val="000000" w:themeColor="text1"/>
          <w:sz w:val="20"/>
          <w:lang w:val="en-GB"/>
        </w:rPr>
        <w:t xml:space="preserve"> </w:t>
      </w:r>
      <w:hyperlink r:id="rId47" w:history="1">
        <w:r w:rsidRPr="00E439DE">
          <w:rPr>
            <w:rStyle w:val="Hyperlink"/>
            <w:rFonts w:asciiTheme="majorHAnsi" w:hAnsiTheme="majorHAnsi" w:cs="Arial"/>
            <w:color w:val="0070C0"/>
            <w:sz w:val="15"/>
            <w:lang w:val="en-GB"/>
          </w:rPr>
          <w:t>www.palliativecareweek.com</w:t>
        </w:r>
      </w:hyperlink>
    </w:p>
    <w:p w14:paraId="3FBC84D0" w14:textId="77777777" w:rsidR="001206E6" w:rsidRPr="00E439DE" w:rsidRDefault="001206E6" w:rsidP="001206E6">
      <w:pPr>
        <w:rPr>
          <w:rFonts w:cs="Arial"/>
          <w:sz w:val="18"/>
          <w:lang w:val="en-GB"/>
        </w:rPr>
      </w:pPr>
    </w:p>
    <w:p w14:paraId="3E3FE685" w14:textId="77777777" w:rsidR="001206E6" w:rsidRPr="00E439DE" w:rsidRDefault="001206E6" w:rsidP="001206E6">
      <w:pPr>
        <w:rPr>
          <w:rFonts w:cs="Arial"/>
          <w:b/>
          <w:sz w:val="18"/>
          <w:lang w:val="en-GB"/>
        </w:rPr>
      </w:pPr>
      <w:r w:rsidRPr="00E439DE">
        <w:rPr>
          <w:rFonts w:cs="Arial"/>
          <w:b/>
          <w:sz w:val="18"/>
          <w:lang w:val="en-GB"/>
        </w:rPr>
        <w:t>Further Information</w:t>
      </w:r>
    </w:p>
    <w:p w14:paraId="7AB92D4B" w14:textId="53E34F39" w:rsidR="001206E6" w:rsidRPr="00E439DE" w:rsidRDefault="001206E6" w:rsidP="001206E6">
      <w:pPr>
        <w:rPr>
          <w:rFonts w:cs="Arial"/>
          <w:sz w:val="18"/>
          <w:lang w:val="en-GB"/>
        </w:rPr>
      </w:pPr>
      <w:r w:rsidRPr="00E439DE">
        <w:rPr>
          <w:rFonts w:cs="Arial"/>
          <w:sz w:val="18"/>
          <w:lang w:val="en-GB"/>
        </w:rPr>
        <w:t xml:space="preserve">Ronan Cavanagh, Cavanagh Communications: 00353 (0) 86 </w:t>
      </w:r>
      <w:r w:rsidR="00417AD2" w:rsidRPr="00E439DE">
        <w:rPr>
          <w:rFonts w:cs="Arial"/>
          <w:sz w:val="18"/>
          <w:lang w:val="en-GB"/>
        </w:rPr>
        <w:t xml:space="preserve">317 9731 / </w:t>
      </w:r>
      <w:r w:rsidRPr="00E439DE">
        <w:rPr>
          <w:rFonts w:cs="Arial"/>
          <w:sz w:val="18"/>
          <w:lang w:val="en-GB"/>
        </w:rPr>
        <w:t>Twitter: #</w:t>
      </w:r>
      <w:proofErr w:type="spellStart"/>
      <w:r w:rsidRPr="00E439DE">
        <w:rPr>
          <w:rFonts w:cs="Arial"/>
          <w:sz w:val="18"/>
          <w:lang w:val="en-GB"/>
        </w:rPr>
        <w:t>pallcareweek</w:t>
      </w:r>
      <w:proofErr w:type="spellEnd"/>
    </w:p>
    <w:p w14:paraId="6015A0EF" w14:textId="18B30F79" w:rsidR="001206E6" w:rsidRPr="00E439DE" w:rsidRDefault="00AD443B" w:rsidP="001206E6">
      <w:pPr>
        <w:rPr>
          <w:rFonts w:cs="Arial"/>
          <w:color w:val="000080"/>
          <w:sz w:val="15"/>
          <w:szCs w:val="20"/>
          <w:lang w:val="en-GB"/>
        </w:rPr>
      </w:pPr>
      <w:hyperlink r:id="rId48" w:history="1">
        <w:r w:rsidR="001206E6" w:rsidRPr="00E439DE">
          <w:rPr>
            <w:rStyle w:val="Hyperlink"/>
            <w:rFonts w:asciiTheme="majorHAnsi" w:hAnsiTheme="majorHAnsi" w:cs="Arial"/>
            <w:sz w:val="15"/>
            <w:lang w:val="en-GB"/>
          </w:rPr>
          <w:t>www.palliativecareweek.com</w:t>
        </w:r>
      </w:hyperlink>
      <w:r w:rsidR="001206E6" w:rsidRPr="00E439DE">
        <w:rPr>
          <w:rFonts w:cs="Arial"/>
          <w:sz w:val="20"/>
          <w:lang w:val="en-GB"/>
        </w:rPr>
        <w:t xml:space="preserve">  / </w:t>
      </w:r>
      <w:hyperlink r:id="rId49" w:history="1">
        <w:r w:rsidR="001206E6" w:rsidRPr="00E439DE">
          <w:rPr>
            <w:rStyle w:val="Hyperlink"/>
            <w:rFonts w:asciiTheme="majorHAnsi" w:hAnsiTheme="majorHAnsi" w:cs="Arial"/>
            <w:sz w:val="15"/>
            <w:lang w:val="en-GB"/>
          </w:rPr>
          <w:t>www.thepalliativehub.com</w:t>
        </w:r>
      </w:hyperlink>
    </w:p>
    <w:p w14:paraId="38CBEC62" w14:textId="77777777" w:rsidR="001206E6" w:rsidRPr="00E439DE" w:rsidRDefault="001206E6" w:rsidP="001206E6">
      <w:pPr>
        <w:rPr>
          <w:rFonts w:cs="Arial"/>
          <w:sz w:val="18"/>
          <w:lang w:val="en-GB"/>
        </w:rPr>
      </w:pPr>
    </w:p>
    <w:p w14:paraId="0238333D" w14:textId="77777777" w:rsidR="001206E6" w:rsidRPr="00E439DE" w:rsidRDefault="001206E6" w:rsidP="001206E6">
      <w:pPr>
        <w:rPr>
          <w:rFonts w:cs="Arial"/>
          <w:b/>
          <w:sz w:val="18"/>
          <w:lang w:val="en-GB"/>
        </w:rPr>
      </w:pPr>
      <w:r w:rsidRPr="00E439DE">
        <w:rPr>
          <w:rFonts w:cs="Arial"/>
          <w:b/>
          <w:sz w:val="18"/>
          <w:lang w:val="en-GB"/>
        </w:rPr>
        <w:t>NOTES to the Editor</w:t>
      </w:r>
    </w:p>
    <w:p w14:paraId="41125126" w14:textId="77777777" w:rsidR="001206E6" w:rsidRPr="00E439DE" w:rsidRDefault="001206E6" w:rsidP="001206E6">
      <w:pPr>
        <w:rPr>
          <w:rFonts w:cs="Arial"/>
          <w:sz w:val="18"/>
          <w:lang w:val="en-GB"/>
        </w:rPr>
      </w:pPr>
    </w:p>
    <w:p w14:paraId="76BFFC2A" w14:textId="77777777" w:rsidR="001206E6" w:rsidRPr="00E439DE" w:rsidRDefault="001206E6" w:rsidP="001206E6">
      <w:pPr>
        <w:rPr>
          <w:rFonts w:cs="Arial"/>
          <w:i/>
          <w:sz w:val="18"/>
          <w:lang w:val="en-GB"/>
        </w:rPr>
      </w:pPr>
      <w:r w:rsidRPr="00E439DE">
        <w:rPr>
          <w:rFonts w:cs="Arial"/>
          <w:i/>
          <w:sz w:val="18"/>
          <w:lang w:val="en-GB"/>
        </w:rPr>
        <w:t>AIIHPC</w:t>
      </w:r>
    </w:p>
    <w:p w14:paraId="3E39D48A" w14:textId="77777777" w:rsidR="001206E6" w:rsidRPr="00E439DE" w:rsidRDefault="001206E6" w:rsidP="001206E6">
      <w:pPr>
        <w:widowControl w:val="0"/>
        <w:autoSpaceDE w:val="0"/>
        <w:autoSpaceDN w:val="0"/>
        <w:adjustRightInd w:val="0"/>
        <w:rPr>
          <w:rFonts w:cs="Arial"/>
          <w:color w:val="000000" w:themeColor="text1"/>
          <w:sz w:val="18"/>
          <w:lang w:val="en-GB"/>
        </w:rPr>
      </w:pPr>
      <w:r w:rsidRPr="00E439DE">
        <w:rPr>
          <w:rFonts w:cs="Arial"/>
          <w:color w:val="000000" w:themeColor="text1"/>
          <w:sz w:val="18"/>
          <w:lang w:val="en-GB"/>
        </w:rPr>
        <w:t xml:space="preserve">The All Ireland Institute of Hospice and Palliative Care (AIIHPC) aims to improve end-of-life care and experience on the island of Ireland by enhancing capacity, developing knowledge, promoting learning, influencing policy and </w:t>
      </w:r>
      <w:r w:rsidRPr="00E439DE">
        <w:rPr>
          <w:rFonts w:cs="Arial"/>
          <w:color w:val="000000" w:themeColor="text1"/>
          <w:sz w:val="18"/>
          <w:lang w:val="en-GB"/>
        </w:rPr>
        <w:lastRenderedPageBreak/>
        <w:t>shaping practice. AIIHPC is comprised of a consortium of Health Agencies and Universities in the North and South of Ireland and its work is focused on three areas – policy &amp; practice, research and education.</w:t>
      </w:r>
    </w:p>
    <w:p w14:paraId="4B9B8095" w14:textId="77777777" w:rsidR="001206E6" w:rsidRPr="00E439DE" w:rsidRDefault="001206E6" w:rsidP="001206E6">
      <w:pPr>
        <w:rPr>
          <w:rFonts w:cs="Arial"/>
          <w:i/>
          <w:sz w:val="18"/>
          <w:lang w:val="en-GB"/>
        </w:rPr>
      </w:pPr>
    </w:p>
    <w:p w14:paraId="27A0B4CA" w14:textId="77777777" w:rsidR="001206E6" w:rsidRPr="00E439DE" w:rsidRDefault="001206E6" w:rsidP="001206E6">
      <w:pPr>
        <w:rPr>
          <w:rFonts w:cs="Arial"/>
          <w:i/>
          <w:sz w:val="18"/>
          <w:lang w:val="en-GB"/>
        </w:rPr>
      </w:pPr>
      <w:r w:rsidRPr="00E439DE">
        <w:rPr>
          <w:rFonts w:cs="Arial"/>
          <w:i/>
          <w:sz w:val="18"/>
          <w:lang w:val="en-GB"/>
        </w:rPr>
        <w:t>Voices4Care</w:t>
      </w:r>
    </w:p>
    <w:p w14:paraId="5B4468FF" w14:textId="77777777" w:rsidR="001206E6" w:rsidRPr="00E439DE" w:rsidRDefault="001206E6" w:rsidP="001206E6">
      <w:pPr>
        <w:rPr>
          <w:rFonts w:cs="Arial"/>
          <w:color w:val="000000" w:themeColor="text1"/>
          <w:sz w:val="18"/>
          <w:lang w:val="en-GB"/>
        </w:rPr>
      </w:pPr>
      <w:r w:rsidRPr="00E439DE">
        <w:rPr>
          <w:rFonts w:cs="Arial"/>
          <w:color w:val="2D282A"/>
          <w:sz w:val="18"/>
          <w:lang w:val="en-GB"/>
        </w:rPr>
        <w:t>Voices4Care is an initiative of AIIHPC to involve people receiving palliative care (service users), carers and the wider community in the development work of the Institute for the palliative care sector.</w:t>
      </w:r>
      <w:r w:rsidRPr="00E439DE">
        <w:rPr>
          <w:rFonts w:cs="Arial"/>
          <w:color w:val="000000" w:themeColor="text1"/>
          <w:sz w:val="18"/>
          <w:lang w:val="en-GB"/>
        </w:rPr>
        <w:t xml:space="preserve"> </w:t>
      </w:r>
    </w:p>
    <w:p w14:paraId="6A7CE0A4" w14:textId="77777777" w:rsidR="001206E6" w:rsidRPr="00E439DE" w:rsidRDefault="001206E6" w:rsidP="001206E6">
      <w:pPr>
        <w:rPr>
          <w:rFonts w:cs="Arial"/>
          <w:color w:val="000000" w:themeColor="text1"/>
          <w:sz w:val="18"/>
          <w:lang w:val="en-GB"/>
        </w:rPr>
      </w:pPr>
    </w:p>
    <w:p w14:paraId="53C2E3E5" w14:textId="77777777" w:rsidR="001206E6" w:rsidRPr="00E439DE" w:rsidRDefault="001206E6" w:rsidP="001206E6">
      <w:pPr>
        <w:rPr>
          <w:rFonts w:cs="Arial"/>
          <w:sz w:val="18"/>
          <w:lang w:val="en-GB"/>
        </w:rPr>
      </w:pPr>
      <w:r w:rsidRPr="00E439DE">
        <w:rPr>
          <w:rFonts w:cs="Arial"/>
          <w:color w:val="000000" w:themeColor="text1"/>
          <w:sz w:val="18"/>
          <w:lang w:val="en-GB"/>
        </w:rPr>
        <w:t xml:space="preserve">The campaign follows a recent AIIHPC survey which found that </w:t>
      </w:r>
      <w:r w:rsidRPr="00E439DE">
        <w:rPr>
          <w:rFonts w:cs="Arial"/>
          <w:sz w:val="18"/>
          <w:lang w:val="en-GB"/>
        </w:rPr>
        <w:t>68% of people with an incurable illness wanted to plan for the future of their care. It also found that people wanted more timely and appropriate information and better emotional and psychological care.</w:t>
      </w:r>
    </w:p>
    <w:p w14:paraId="6CBFFC76" w14:textId="77777777" w:rsidR="00417AD2" w:rsidRPr="00E439DE" w:rsidRDefault="00417AD2" w:rsidP="001206E6">
      <w:pPr>
        <w:rPr>
          <w:rFonts w:cs="Arial"/>
          <w:sz w:val="18"/>
          <w:lang w:val="en-GB"/>
        </w:rPr>
      </w:pPr>
    </w:p>
    <w:p w14:paraId="1C453381" w14:textId="77777777" w:rsidR="00417AD2" w:rsidRPr="00E439DE" w:rsidRDefault="00417AD2" w:rsidP="001206E6">
      <w:pPr>
        <w:rPr>
          <w:rFonts w:cs="Arial"/>
          <w:sz w:val="16"/>
          <w:lang w:val="en-GB"/>
        </w:rPr>
      </w:pPr>
    </w:p>
    <w:p w14:paraId="25D5A06D" w14:textId="77777777" w:rsidR="00417AD2" w:rsidRPr="00E439DE" w:rsidRDefault="00417AD2" w:rsidP="001206E6">
      <w:pPr>
        <w:rPr>
          <w:rFonts w:cs="Arial"/>
          <w:sz w:val="16"/>
          <w:lang w:val="en-GB"/>
        </w:rPr>
      </w:pPr>
    </w:p>
    <w:p w14:paraId="4A8D697B" w14:textId="0C7A2914" w:rsidR="00417AD2" w:rsidRPr="00E439DE" w:rsidRDefault="00417AD2" w:rsidP="00417AD2">
      <w:pPr>
        <w:rPr>
          <w:rFonts w:cs="Arial"/>
          <w:b/>
          <w:color w:val="D02476"/>
          <w:u w:val="single"/>
          <w:lang w:val="en-GB"/>
        </w:rPr>
      </w:pPr>
      <w:r w:rsidRPr="00E439DE">
        <w:rPr>
          <w:rFonts w:cs="Arial"/>
          <w:b/>
          <w:color w:val="D02476"/>
          <w:u w:val="single"/>
          <w:lang w:val="en-GB"/>
        </w:rPr>
        <w:t>Release 2 – NI Version</w:t>
      </w:r>
    </w:p>
    <w:p w14:paraId="14016E88" w14:textId="77777777" w:rsidR="00417AD2" w:rsidRPr="00E439DE" w:rsidRDefault="00417AD2" w:rsidP="00417AD2">
      <w:pPr>
        <w:rPr>
          <w:rFonts w:cs="Arial"/>
          <w:b/>
          <w:sz w:val="16"/>
          <w:lang w:val="en-GB"/>
        </w:rPr>
      </w:pPr>
    </w:p>
    <w:p w14:paraId="15FA25DC" w14:textId="77777777" w:rsidR="00417AD2" w:rsidRPr="00E439DE" w:rsidRDefault="00417AD2" w:rsidP="00417AD2">
      <w:pPr>
        <w:rPr>
          <w:rFonts w:cs="Arial"/>
          <w:sz w:val="18"/>
          <w:lang w:val="en-GB"/>
        </w:rPr>
      </w:pPr>
      <w:r w:rsidRPr="00E439DE">
        <w:rPr>
          <w:rFonts w:cs="Arial"/>
          <w:sz w:val="18"/>
          <w:lang w:val="en-GB"/>
        </w:rPr>
        <w:t>Issued by the All Ireland Institute of Hospice and Palliative Care</w:t>
      </w:r>
    </w:p>
    <w:p w14:paraId="388B2338" w14:textId="77777777" w:rsidR="00417AD2" w:rsidRPr="00E439DE" w:rsidRDefault="00417AD2" w:rsidP="00417AD2">
      <w:pPr>
        <w:rPr>
          <w:rFonts w:cs="Arial"/>
          <w:sz w:val="18"/>
          <w:lang w:val="en-GB"/>
        </w:rPr>
      </w:pPr>
      <w:r w:rsidRPr="00E439DE">
        <w:rPr>
          <w:rFonts w:cs="Arial"/>
          <w:sz w:val="18"/>
          <w:lang w:val="en-GB"/>
        </w:rPr>
        <w:t>Friday, October 23, 2015</w:t>
      </w:r>
    </w:p>
    <w:p w14:paraId="4CD2DAF5" w14:textId="77777777" w:rsidR="00417AD2" w:rsidRPr="00E439DE" w:rsidRDefault="00417AD2" w:rsidP="00417AD2">
      <w:pPr>
        <w:rPr>
          <w:rFonts w:cs="Arial"/>
          <w:sz w:val="18"/>
          <w:lang w:val="en-GB"/>
        </w:rPr>
      </w:pPr>
    </w:p>
    <w:p w14:paraId="5026CB02" w14:textId="77777777" w:rsidR="00417AD2" w:rsidRPr="00E439DE" w:rsidRDefault="00417AD2" w:rsidP="00417AD2">
      <w:pPr>
        <w:rPr>
          <w:rFonts w:cs="Arial"/>
          <w:b/>
          <w:szCs w:val="28"/>
          <w:lang w:val="en-GB"/>
        </w:rPr>
      </w:pPr>
      <w:r w:rsidRPr="00E439DE">
        <w:rPr>
          <w:rFonts w:cs="Arial"/>
          <w:b/>
          <w:szCs w:val="28"/>
          <w:lang w:val="en-GB"/>
        </w:rPr>
        <w:t>Time to take the scare out of palliative care</w:t>
      </w:r>
    </w:p>
    <w:p w14:paraId="7B46FC0A" w14:textId="77777777" w:rsidR="00417AD2" w:rsidRPr="00E439DE" w:rsidRDefault="00417AD2" w:rsidP="00417AD2">
      <w:pPr>
        <w:rPr>
          <w:rFonts w:cs="Arial"/>
          <w:sz w:val="18"/>
          <w:lang w:val="en-GB"/>
        </w:rPr>
      </w:pPr>
    </w:p>
    <w:p w14:paraId="6D40168C" w14:textId="77777777" w:rsidR="00417AD2" w:rsidRPr="00E439DE" w:rsidRDefault="00417AD2" w:rsidP="00417AD2">
      <w:pPr>
        <w:rPr>
          <w:rFonts w:cs="Arial"/>
          <w:b/>
          <w:color w:val="000000" w:themeColor="text1"/>
          <w:sz w:val="21"/>
          <w:lang w:val="en-GB"/>
        </w:rPr>
      </w:pPr>
      <w:r w:rsidRPr="00E439DE">
        <w:rPr>
          <w:rFonts w:cs="Arial"/>
          <w:b/>
          <w:color w:val="000000" w:themeColor="text1"/>
          <w:sz w:val="21"/>
          <w:lang w:val="en-GB"/>
        </w:rPr>
        <w:t xml:space="preserve">Public information website on palliative care launched </w:t>
      </w:r>
    </w:p>
    <w:p w14:paraId="4EADF012" w14:textId="77777777" w:rsidR="00417AD2" w:rsidRPr="00E439DE" w:rsidRDefault="00417AD2" w:rsidP="00417AD2">
      <w:pPr>
        <w:rPr>
          <w:rFonts w:cs="Arial"/>
          <w:color w:val="000000" w:themeColor="text1"/>
          <w:sz w:val="18"/>
          <w:lang w:val="en-GB"/>
        </w:rPr>
      </w:pPr>
    </w:p>
    <w:p w14:paraId="01DFBC15" w14:textId="77777777" w:rsidR="00417AD2" w:rsidRPr="00E439DE" w:rsidRDefault="00417AD2" w:rsidP="00417AD2">
      <w:pPr>
        <w:rPr>
          <w:rFonts w:cs="Arial"/>
          <w:color w:val="000000" w:themeColor="text1"/>
          <w:sz w:val="18"/>
          <w:lang w:val="en-GB"/>
        </w:rPr>
      </w:pPr>
      <w:r w:rsidRPr="00E439DE">
        <w:rPr>
          <w:rFonts w:cs="Arial"/>
          <w:color w:val="000000" w:themeColor="text1"/>
          <w:sz w:val="18"/>
          <w:lang w:val="en-GB"/>
        </w:rPr>
        <w:t xml:space="preserve">It’s time to take the scare out of palliative care – that’s the message this week as a Northern Ireland wide public information campaign gets underway. </w:t>
      </w:r>
    </w:p>
    <w:p w14:paraId="7F3F276D" w14:textId="77777777" w:rsidR="00417AD2" w:rsidRPr="00E439DE" w:rsidRDefault="00417AD2" w:rsidP="00417AD2">
      <w:pPr>
        <w:rPr>
          <w:rFonts w:cs="Arial"/>
          <w:color w:val="000000" w:themeColor="text1"/>
          <w:sz w:val="18"/>
          <w:lang w:val="en-GB"/>
        </w:rPr>
      </w:pPr>
    </w:p>
    <w:p w14:paraId="34D86A7A" w14:textId="77777777" w:rsidR="00417AD2" w:rsidRPr="00E439DE" w:rsidRDefault="00417AD2" w:rsidP="00417AD2">
      <w:pPr>
        <w:rPr>
          <w:rFonts w:cs="Arial"/>
          <w:color w:val="000000" w:themeColor="text1"/>
          <w:sz w:val="18"/>
          <w:lang w:val="en-GB"/>
        </w:rPr>
      </w:pPr>
      <w:r w:rsidRPr="00E439DE">
        <w:rPr>
          <w:rFonts w:cs="Arial"/>
          <w:i/>
          <w:color w:val="000000" w:themeColor="text1"/>
          <w:sz w:val="18"/>
          <w:lang w:val="en-GB"/>
        </w:rPr>
        <w:t>Palliative Care Week</w:t>
      </w:r>
      <w:r w:rsidRPr="00E439DE">
        <w:rPr>
          <w:rFonts w:cs="Arial"/>
          <w:color w:val="000000" w:themeColor="text1"/>
          <w:sz w:val="18"/>
          <w:lang w:val="en-GB"/>
        </w:rPr>
        <w:t xml:space="preserve"> is highlighting that a palliative care approach improves quality of life for different people in </w:t>
      </w:r>
      <w:r w:rsidRPr="00E439DE">
        <w:rPr>
          <w:rFonts w:cs="Arial"/>
          <w:b/>
          <w:i/>
          <w:color w:val="000000" w:themeColor="text1"/>
          <w:sz w:val="18"/>
          <w:lang w:val="en-GB"/>
        </w:rPr>
        <w:t>many different care settings</w:t>
      </w:r>
      <w:r w:rsidRPr="00E439DE">
        <w:rPr>
          <w:rFonts w:cs="Arial"/>
          <w:color w:val="000000" w:themeColor="text1"/>
          <w:sz w:val="18"/>
          <w:lang w:val="en-GB"/>
        </w:rPr>
        <w:t xml:space="preserve"> – the home, in a nursing home, in a hospital, or in hospice.</w:t>
      </w:r>
    </w:p>
    <w:p w14:paraId="6D7987AF" w14:textId="77777777" w:rsidR="00417AD2" w:rsidRPr="00E439DE" w:rsidRDefault="00417AD2" w:rsidP="00417AD2">
      <w:pPr>
        <w:rPr>
          <w:rFonts w:cs="Arial"/>
          <w:color w:val="000000" w:themeColor="text1"/>
          <w:sz w:val="18"/>
          <w:lang w:val="en-GB"/>
        </w:rPr>
      </w:pPr>
    </w:p>
    <w:p w14:paraId="6A573BB5" w14:textId="77777777" w:rsidR="00417AD2" w:rsidRPr="00E439DE" w:rsidRDefault="00417AD2" w:rsidP="00417AD2">
      <w:pPr>
        <w:rPr>
          <w:rFonts w:cs="Arial"/>
          <w:color w:val="000000" w:themeColor="text1"/>
          <w:sz w:val="18"/>
          <w:lang w:val="en-GB"/>
        </w:rPr>
      </w:pPr>
      <w:r w:rsidRPr="00E439DE">
        <w:rPr>
          <w:rFonts w:cs="Arial"/>
          <w:color w:val="000000" w:themeColor="text1"/>
          <w:sz w:val="18"/>
          <w:lang w:val="en-GB"/>
        </w:rPr>
        <w:t>Palliative Care Week 2015 is being coordinated by All Ireland Institute of Hospice and Palliative Care (AIIHPC) and takes place from October 25-31.</w:t>
      </w:r>
    </w:p>
    <w:p w14:paraId="2F9A87C4" w14:textId="77777777" w:rsidR="00417AD2" w:rsidRPr="00E439DE" w:rsidRDefault="00417AD2" w:rsidP="00417AD2">
      <w:pPr>
        <w:rPr>
          <w:rFonts w:eastAsiaTheme="minorHAnsi" w:cs="Arial"/>
          <w:sz w:val="18"/>
          <w:lang w:val="en-GB"/>
        </w:rPr>
      </w:pPr>
    </w:p>
    <w:p w14:paraId="56572B17" w14:textId="77777777" w:rsidR="00417AD2" w:rsidRPr="00E439DE" w:rsidRDefault="00417AD2" w:rsidP="00417AD2">
      <w:pPr>
        <w:rPr>
          <w:rFonts w:eastAsiaTheme="minorHAnsi" w:cs="Arial"/>
          <w:sz w:val="18"/>
          <w:lang w:val="en-GB"/>
        </w:rPr>
      </w:pPr>
      <w:r w:rsidRPr="00E439DE">
        <w:rPr>
          <w:rFonts w:eastAsiaTheme="minorHAnsi" w:cs="Arial"/>
          <w:sz w:val="18"/>
          <w:lang w:val="en-GB"/>
        </w:rPr>
        <w:t xml:space="preserve">To support the need for more information for the public the Institute has launched a major new information website for people with incurable conditions, their families, carers and communities called the </w:t>
      </w:r>
      <w:r w:rsidRPr="00E439DE">
        <w:rPr>
          <w:rFonts w:eastAsiaTheme="minorHAnsi" w:cs="Arial"/>
          <w:i/>
          <w:sz w:val="18"/>
          <w:lang w:val="en-GB"/>
        </w:rPr>
        <w:t xml:space="preserve">Palliative Hub - Adult </w:t>
      </w:r>
      <w:r w:rsidRPr="00E439DE">
        <w:rPr>
          <w:rFonts w:eastAsiaTheme="minorHAnsi" w:cs="Arial"/>
          <w:sz w:val="18"/>
          <w:lang w:val="en-GB"/>
        </w:rPr>
        <w:t xml:space="preserve">which can be viewed at </w:t>
      </w:r>
      <w:hyperlink r:id="rId50" w:history="1">
        <w:r w:rsidRPr="00E439DE">
          <w:rPr>
            <w:rStyle w:val="Hyperlink"/>
            <w:rFonts w:asciiTheme="majorHAnsi" w:eastAsiaTheme="minorHAnsi" w:hAnsiTheme="majorHAnsi" w:cs="Arial"/>
            <w:sz w:val="13"/>
            <w:lang w:val="en-GB"/>
          </w:rPr>
          <w:t>www.</w:t>
        </w:r>
        <w:r w:rsidRPr="00E439DE">
          <w:rPr>
            <w:rStyle w:val="Hyperlink"/>
            <w:rFonts w:asciiTheme="majorHAnsi" w:hAnsiTheme="majorHAnsi" w:cs="Arial"/>
            <w:sz w:val="13"/>
            <w:lang w:val="en-GB"/>
          </w:rPr>
          <w:t>thepalliativehub.com</w:t>
        </w:r>
      </w:hyperlink>
      <w:r w:rsidRPr="00E439DE">
        <w:rPr>
          <w:rFonts w:cs="Arial"/>
          <w:sz w:val="18"/>
          <w:lang w:val="en-GB"/>
        </w:rPr>
        <w:t xml:space="preserve">   </w:t>
      </w:r>
    </w:p>
    <w:p w14:paraId="691CF6BB" w14:textId="77777777" w:rsidR="00417AD2" w:rsidRPr="00E439DE" w:rsidRDefault="00417AD2" w:rsidP="00417AD2">
      <w:pPr>
        <w:rPr>
          <w:rFonts w:cs="Arial"/>
          <w:sz w:val="18"/>
          <w:lang w:val="en-GB"/>
        </w:rPr>
      </w:pPr>
    </w:p>
    <w:p w14:paraId="17325AEC" w14:textId="77777777" w:rsidR="00417AD2" w:rsidRPr="00E439DE" w:rsidRDefault="00417AD2" w:rsidP="00417AD2">
      <w:pPr>
        <w:rPr>
          <w:rFonts w:eastAsiaTheme="minorHAnsi" w:cs="Arial"/>
          <w:sz w:val="18"/>
          <w:lang w:val="en-GB"/>
        </w:rPr>
      </w:pPr>
      <w:r w:rsidRPr="00E439DE">
        <w:rPr>
          <w:rFonts w:cs="Arial"/>
          <w:sz w:val="18"/>
          <w:lang w:val="en-GB"/>
        </w:rPr>
        <w:t xml:space="preserve">Institute Director, Paddie Blaney, described how a </w:t>
      </w:r>
      <w:r w:rsidRPr="00E439DE">
        <w:rPr>
          <w:rFonts w:eastAsiaTheme="minorHAnsi" w:cs="Arial"/>
          <w:sz w:val="18"/>
          <w:lang w:val="en-GB"/>
        </w:rPr>
        <w:t xml:space="preserve">palliative care approach can improve quality of life for people living with a serious or incurable illness – </w:t>
      </w:r>
      <w:r w:rsidRPr="00E439DE">
        <w:rPr>
          <w:rFonts w:cs="Arial"/>
          <w:sz w:val="18"/>
          <w:lang w:val="en-GB"/>
        </w:rPr>
        <w:t>at the right time and in the best place.</w:t>
      </w:r>
    </w:p>
    <w:p w14:paraId="01D6D44C" w14:textId="77777777" w:rsidR="00417AD2" w:rsidRPr="00E439DE" w:rsidRDefault="00417AD2" w:rsidP="00417AD2">
      <w:pPr>
        <w:widowControl w:val="0"/>
        <w:autoSpaceDE w:val="0"/>
        <w:autoSpaceDN w:val="0"/>
        <w:adjustRightInd w:val="0"/>
        <w:rPr>
          <w:rFonts w:eastAsiaTheme="minorHAnsi" w:cs="Arial"/>
          <w:sz w:val="18"/>
          <w:lang w:val="en-GB"/>
        </w:rPr>
      </w:pPr>
    </w:p>
    <w:p w14:paraId="299B22CE" w14:textId="77777777" w:rsidR="00417AD2" w:rsidRPr="00E439DE" w:rsidRDefault="00417AD2" w:rsidP="00417AD2">
      <w:pPr>
        <w:widowControl w:val="0"/>
        <w:autoSpaceDE w:val="0"/>
        <w:autoSpaceDN w:val="0"/>
        <w:adjustRightInd w:val="0"/>
        <w:rPr>
          <w:rFonts w:eastAsiaTheme="minorHAnsi" w:cs="Arial"/>
          <w:sz w:val="18"/>
          <w:lang w:val="en-GB"/>
        </w:rPr>
      </w:pPr>
      <w:r w:rsidRPr="00E439DE">
        <w:rPr>
          <w:rFonts w:eastAsiaTheme="minorHAnsi" w:cs="Arial"/>
          <w:sz w:val="18"/>
          <w:lang w:val="en-GB"/>
        </w:rPr>
        <w:t xml:space="preserve">“A Palliative Care approach may mean being able to spend most of the time at home and accessing hospice care when symptoms become too difficult to manage, or going in and out of hospital for specialist care when needed, or receiving quality of life care in a nursing home.” </w:t>
      </w:r>
    </w:p>
    <w:p w14:paraId="3F92FF59" w14:textId="77777777" w:rsidR="00417AD2" w:rsidRPr="00E439DE" w:rsidRDefault="00417AD2" w:rsidP="00417AD2">
      <w:pPr>
        <w:widowControl w:val="0"/>
        <w:autoSpaceDE w:val="0"/>
        <w:autoSpaceDN w:val="0"/>
        <w:adjustRightInd w:val="0"/>
        <w:rPr>
          <w:rFonts w:eastAsiaTheme="minorHAnsi" w:cs="Arial"/>
          <w:sz w:val="18"/>
          <w:lang w:val="en-GB"/>
        </w:rPr>
      </w:pPr>
    </w:p>
    <w:p w14:paraId="055AC0E4" w14:textId="77777777" w:rsidR="00417AD2" w:rsidRPr="00E439DE" w:rsidRDefault="00417AD2" w:rsidP="00417AD2">
      <w:pPr>
        <w:widowControl w:val="0"/>
        <w:autoSpaceDE w:val="0"/>
        <w:autoSpaceDN w:val="0"/>
        <w:adjustRightInd w:val="0"/>
        <w:rPr>
          <w:rFonts w:eastAsiaTheme="minorHAnsi" w:cs="Arial"/>
          <w:sz w:val="18"/>
          <w:lang w:val="en-GB"/>
        </w:rPr>
      </w:pPr>
      <w:r w:rsidRPr="00E439DE">
        <w:rPr>
          <w:rFonts w:eastAsiaTheme="minorHAnsi" w:cs="Arial"/>
          <w:sz w:val="18"/>
          <w:lang w:val="en-GB"/>
        </w:rPr>
        <w:t xml:space="preserve">“We encourage patients, families and carers to talk with their health and social care professionals about having a palliative care approach included as part of their care. People can find out more about the palliative care journey on the </w:t>
      </w:r>
      <w:hyperlink r:id="rId51" w:history="1">
        <w:r w:rsidRPr="00E439DE">
          <w:rPr>
            <w:rStyle w:val="Hyperlink"/>
            <w:rFonts w:asciiTheme="majorHAnsi" w:eastAsiaTheme="minorHAnsi" w:hAnsiTheme="majorHAnsi" w:cs="Arial"/>
            <w:sz w:val="15"/>
            <w:lang w:val="en-GB"/>
          </w:rPr>
          <w:t>www.thepalliativehub.com</w:t>
        </w:r>
      </w:hyperlink>
      <w:r w:rsidRPr="00E439DE">
        <w:rPr>
          <w:rFonts w:eastAsiaTheme="minorHAnsi" w:cs="Arial"/>
          <w:sz w:val="20"/>
          <w:lang w:val="en-GB"/>
        </w:rPr>
        <w:t xml:space="preserve">  </w:t>
      </w:r>
    </w:p>
    <w:p w14:paraId="05A6B037" w14:textId="77777777" w:rsidR="00417AD2" w:rsidRPr="00E439DE" w:rsidRDefault="00417AD2" w:rsidP="00417AD2">
      <w:pPr>
        <w:widowControl w:val="0"/>
        <w:autoSpaceDE w:val="0"/>
        <w:autoSpaceDN w:val="0"/>
        <w:adjustRightInd w:val="0"/>
        <w:rPr>
          <w:rFonts w:eastAsiaTheme="minorHAnsi" w:cs="Arial"/>
          <w:sz w:val="18"/>
          <w:lang w:val="en-GB"/>
        </w:rPr>
      </w:pPr>
    </w:p>
    <w:p w14:paraId="66C2E919" w14:textId="77777777" w:rsidR="00417AD2" w:rsidRPr="00E439DE" w:rsidRDefault="00417AD2" w:rsidP="00417AD2">
      <w:pPr>
        <w:rPr>
          <w:rFonts w:cs="Arial"/>
          <w:color w:val="000000" w:themeColor="text1"/>
          <w:sz w:val="18"/>
          <w:lang w:val="en-GB"/>
        </w:rPr>
      </w:pPr>
      <w:r w:rsidRPr="00E439DE">
        <w:rPr>
          <w:rFonts w:cs="Arial"/>
          <w:color w:val="000000" w:themeColor="text1"/>
          <w:sz w:val="18"/>
          <w:lang w:val="en-GB"/>
        </w:rPr>
        <w:t xml:space="preserve">Palliative Care Week is also being supported by Voices4Care, the Institute’s users and </w:t>
      </w:r>
      <w:proofErr w:type="gramStart"/>
      <w:r w:rsidRPr="00E439DE">
        <w:rPr>
          <w:rFonts w:cs="Arial"/>
          <w:color w:val="000000" w:themeColor="text1"/>
          <w:sz w:val="18"/>
          <w:lang w:val="en-GB"/>
        </w:rPr>
        <w:t>carers</w:t>
      </w:r>
      <w:proofErr w:type="gramEnd"/>
      <w:r w:rsidRPr="00E439DE">
        <w:rPr>
          <w:rFonts w:cs="Arial"/>
          <w:color w:val="000000" w:themeColor="text1"/>
          <w:sz w:val="18"/>
          <w:lang w:val="en-GB"/>
        </w:rPr>
        <w:t xml:space="preserve"> panel. Spokesperson Anne Molloy highlighted the benefits for families. </w:t>
      </w:r>
    </w:p>
    <w:p w14:paraId="5E7549FC" w14:textId="77777777" w:rsidR="00417AD2" w:rsidRPr="00E439DE" w:rsidRDefault="00417AD2" w:rsidP="00417AD2">
      <w:pPr>
        <w:rPr>
          <w:rFonts w:cs="Arial"/>
          <w:color w:val="000000" w:themeColor="text1"/>
          <w:sz w:val="18"/>
          <w:lang w:val="en-GB"/>
        </w:rPr>
      </w:pPr>
    </w:p>
    <w:p w14:paraId="54A42395" w14:textId="77777777" w:rsidR="00417AD2" w:rsidRPr="00E439DE" w:rsidRDefault="00417AD2" w:rsidP="00417AD2">
      <w:pPr>
        <w:rPr>
          <w:rFonts w:eastAsiaTheme="minorHAnsi" w:cs="Arial"/>
          <w:color w:val="000000" w:themeColor="text1"/>
          <w:sz w:val="18"/>
          <w:lang w:val="en-GB"/>
        </w:rPr>
      </w:pPr>
      <w:r w:rsidRPr="00E439DE">
        <w:rPr>
          <w:rFonts w:eastAsiaTheme="minorHAnsi" w:cs="Arial"/>
          <w:color w:val="000000" w:themeColor="text1"/>
          <w:sz w:val="18"/>
          <w:lang w:val="en-GB"/>
        </w:rPr>
        <w:t>“</w:t>
      </w:r>
      <w:r w:rsidRPr="00E439DE">
        <w:rPr>
          <w:rFonts w:eastAsiaTheme="minorHAnsi" w:cs="Arial"/>
          <w:color w:val="3C3C3C"/>
          <w:sz w:val="18"/>
          <w:lang w:val="en-GB"/>
        </w:rPr>
        <w:t>A palliative care approach supports the whole family. This help might take the form of a respite break to enable family members who are carers to rest, or it can mean offering information and support to help manage issues related to the condition or illness.”</w:t>
      </w:r>
    </w:p>
    <w:p w14:paraId="37F5FF91" w14:textId="77777777" w:rsidR="00417AD2" w:rsidRPr="00E439DE" w:rsidRDefault="00417AD2" w:rsidP="00417AD2">
      <w:pPr>
        <w:widowControl w:val="0"/>
        <w:autoSpaceDE w:val="0"/>
        <w:autoSpaceDN w:val="0"/>
        <w:adjustRightInd w:val="0"/>
        <w:rPr>
          <w:rFonts w:eastAsiaTheme="minorHAnsi" w:cs="Arial"/>
          <w:sz w:val="18"/>
          <w:lang w:val="en-GB"/>
        </w:rPr>
      </w:pPr>
    </w:p>
    <w:p w14:paraId="735A41DA" w14:textId="77777777" w:rsidR="00417AD2" w:rsidRPr="00E439DE" w:rsidRDefault="00417AD2" w:rsidP="00417AD2">
      <w:pPr>
        <w:widowControl w:val="0"/>
        <w:autoSpaceDE w:val="0"/>
        <w:autoSpaceDN w:val="0"/>
        <w:adjustRightInd w:val="0"/>
        <w:rPr>
          <w:rFonts w:eastAsiaTheme="minorHAnsi" w:cs="Arial"/>
          <w:sz w:val="18"/>
          <w:lang w:val="en-GB"/>
        </w:rPr>
      </w:pPr>
      <w:r w:rsidRPr="00E439DE">
        <w:rPr>
          <w:rFonts w:eastAsiaTheme="minorHAnsi" w:cs="Arial"/>
          <w:sz w:val="18"/>
          <w:lang w:val="en-GB"/>
        </w:rPr>
        <w:t xml:space="preserve">The </w:t>
      </w:r>
      <w:r w:rsidRPr="00E439DE">
        <w:rPr>
          <w:rFonts w:eastAsiaTheme="minorHAnsi" w:cs="Arial"/>
          <w:i/>
          <w:sz w:val="18"/>
          <w:lang w:val="en-GB"/>
        </w:rPr>
        <w:t>Palliative Hub - Adult</w:t>
      </w:r>
      <w:r w:rsidRPr="00E439DE">
        <w:rPr>
          <w:rFonts w:eastAsiaTheme="minorHAnsi" w:cs="Arial"/>
          <w:sz w:val="18"/>
          <w:lang w:val="en-GB"/>
        </w:rPr>
        <w:t xml:space="preserve"> is one of four websites developed by AIIHPC to provide information on all aspects of palliative care in both the Republic of Ireland and Northern Ireland. </w:t>
      </w:r>
    </w:p>
    <w:p w14:paraId="689D42C7" w14:textId="77777777" w:rsidR="00417AD2" w:rsidRPr="00E439DE" w:rsidRDefault="00417AD2" w:rsidP="00417AD2">
      <w:pPr>
        <w:widowControl w:val="0"/>
        <w:autoSpaceDE w:val="0"/>
        <w:autoSpaceDN w:val="0"/>
        <w:adjustRightInd w:val="0"/>
        <w:rPr>
          <w:rFonts w:eastAsiaTheme="minorHAnsi" w:cs="Arial"/>
          <w:sz w:val="18"/>
          <w:lang w:val="en-GB"/>
        </w:rPr>
      </w:pPr>
    </w:p>
    <w:p w14:paraId="7417AC6C" w14:textId="77777777" w:rsidR="00417AD2" w:rsidRPr="00E439DE" w:rsidRDefault="00417AD2" w:rsidP="00417AD2">
      <w:pPr>
        <w:rPr>
          <w:rFonts w:cs="Arial"/>
          <w:color w:val="000000" w:themeColor="text1"/>
          <w:sz w:val="18"/>
          <w:lang w:val="en-GB"/>
        </w:rPr>
      </w:pPr>
      <w:r w:rsidRPr="00E439DE">
        <w:rPr>
          <w:rFonts w:cs="Arial"/>
          <w:color w:val="000000" w:themeColor="text1"/>
          <w:sz w:val="18"/>
          <w:lang w:val="en-GB"/>
        </w:rPr>
        <w:t>The palliative care awareness drive is being widely supported by health and social care services across the island. Many information events will take place across both jurisdictions. More information at</w:t>
      </w:r>
      <w:r w:rsidRPr="00E439DE">
        <w:rPr>
          <w:rFonts w:cs="Arial"/>
          <w:color w:val="000000" w:themeColor="text1"/>
          <w:sz w:val="20"/>
          <w:lang w:val="en-GB"/>
        </w:rPr>
        <w:t xml:space="preserve"> </w:t>
      </w:r>
      <w:hyperlink r:id="rId52" w:history="1">
        <w:r w:rsidRPr="00E439DE">
          <w:rPr>
            <w:rStyle w:val="Hyperlink"/>
            <w:rFonts w:asciiTheme="majorHAnsi" w:hAnsiTheme="majorHAnsi" w:cs="Arial"/>
            <w:color w:val="0070C0"/>
            <w:sz w:val="15"/>
            <w:lang w:val="en-GB"/>
          </w:rPr>
          <w:t>www.palliativecareweek.com</w:t>
        </w:r>
      </w:hyperlink>
    </w:p>
    <w:p w14:paraId="4B3EAD29" w14:textId="77777777" w:rsidR="00417AD2" w:rsidRPr="00E439DE" w:rsidRDefault="00417AD2" w:rsidP="00417AD2">
      <w:pPr>
        <w:rPr>
          <w:rFonts w:cs="Arial"/>
          <w:sz w:val="18"/>
          <w:lang w:val="en-GB"/>
        </w:rPr>
      </w:pPr>
    </w:p>
    <w:p w14:paraId="3E85D689" w14:textId="77777777" w:rsidR="00417AD2" w:rsidRPr="00E439DE" w:rsidRDefault="00417AD2" w:rsidP="00417AD2">
      <w:pPr>
        <w:rPr>
          <w:rFonts w:cs="Arial"/>
          <w:b/>
          <w:sz w:val="18"/>
          <w:lang w:val="en-GB"/>
        </w:rPr>
      </w:pPr>
      <w:r w:rsidRPr="00E439DE">
        <w:rPr>
          <w:rFonts w:cs="Arial"/>
          <w:b/>
          <w:sz w:val="18"/>
          <w:lang w:val="en-GB"/>
        </w:rPr>
        <w:t>Further Information</w:t>
      </w:r>
    </w:p>
    <w:p w14:paraId="2F841B0A" w14:textId="77777777" w:rsidR="00417AD2" w:rsidRPr="00E439DE" w:rsidRDefault="00417AD2" w:rsidP="00417AD2">
      <w:pPr>
        <w:rPr>
          <w:rFonts w:cs="Arial"/>
          <w:sz w:val="18"/>
          <w:lang w:val="en-GB"/>
        </w:rPr>
      </w:pPr>
      <w:r w:rsidRPr="00E439DE">
        <w:rPr>
          <w:rFonts w:cs="Arial"/>
          <w:sz w:val="18"/>
          <w:lang w:val="en-GB"/>
        </w:rPr>
        <w:t>Ronan Cavanagh, Cavanagh Communications: 00353 (0) 86 317 9731.</w:t>
      </w:r>
    </w:p>
    <w:p w14:paraId="7A0E1D3B" w14:textId="77777777" w:rsidR="00417AD2" w:rsidRPr="00E439DE" w:rsidRDefault="00417AD2" w:rsidP="00417AD2">
      <w:pPr>
        <w:rPr>
          <w:rFonts w:cs="Arial"/>
          <w:sz w:val="18"/>
          <w:lang w:val="en-GB"/>
        </w:rPr>
      </w:pPr>
      <w:r w:rsidRPr="00E439DE">
        <w:rPr>
          <w:rFonts w:cs="Arial"/>
          <w:sz w:val="18"/>
          <w:lang w:val="en-GB"/>
        </w:rPr>
        <w:t>Twitter: #</w:t>
      </w:r>
      <w:proofErr w:type="spellStart"/>
      <w:r w:rsidRPr="00E439DE">
        <w:rPr>
          <w:rFonts w:cs="Arial"/>
          <w:sz w:val="18"/>
          <w:lang w:val="en-GB"/>
        </w:rPr>
        <w:t>pallcareweek</w:t>
      </w:r>
      <w:proofErr w:type="spellEnd"/>
    </w:p>
    <w:p w14:paraId="10D89D48" w14:textId="77777777" w:rsidR="00417AD2" w:rsidRPr="00E439DE" w:rsidRDefault="00AD443B" w:rsidP="00417AD2">
      <w:pPr>
        <w:rPr>
          <w:rStyle w:val="Hyperlink"/>
          <w:rFonts w:asciiTheme="majorHAnsi" w:hAnsiTheme="majorHAnsi" w:cs="Arial"/>
          <w:sz w:val="15"/>
          <w:lang w:val="en-GB"/>
        </w:rPr>
      </w:pPr>
      <w:hyperlink r:id="rId53" w:history="1">
        <w:r w:rsidR="00417AD2" w:rsidRPr="00E439DE">
          <w:rPr>
            <w:rStyle w:val="Hyperlink"/>
            <w:rFonts w:asciiTheme="majorHAnsi" w:hAnsiTheme="majorHAnsi" w:cs="Arial"/>
            <w:sz w:val="15"/>
            <w:lang w:val="en-GB"/>
          </w:rPr>
          <w:t>www.palliativecareweek.com</w:t>
        </w:r>
      </w:hyperlink>
      <w:r w:rsidR="00417AD2" w:rsidRPr="00E439DE">
        <w:rPr>
          <w:rFonts w:cs="Arial"/>
          <w:sz w:val="20"/>
          <w:lang w:val="en-GB"/>
        </w:rPr>
        <w:t xml:space="preserve">  / </w:t>
      </w:r>
      <w:hyperlink r:id="rId54" w:history="1">
        <w:r w:rsidR="00417AD2" w:rsidRPr="00E439DE">
          <w:rPr>
            <w:rStyle w:val="Hyperlink"/>
            <w:rFonts w:asciiTheme="majorHAnsi" w:hAnsiTheme="majorHAnsi" w:cs="Arial"/>
            <w:sz w:val="15"/>
            <w:lang w:val="en-GB"/>
          </w:rPr>
          <w:t>www.thepalliativehub.com</w:t>
        </w:r>
      </w:hyperlink>
    </w:p>
    <w:p w14:paraId="398DD722" w14:textId="77777777" w:rsidR="00417AD2" w:rsidRPr="00E439DE" w:rsidRDefault="00417AD2" w:rsidP="00417AD2">
      <w:pPr>
        <w:rPr>
          <w:rFonts w:cs="Arial"/>
          <w:sz w:val="18"/>
          <w:lang w:val="en-GB"/>
        </w:rPr>
      </w:pPr>
    </w:p>
    <w:p w14:paraId="11831510" w14:textId="77777777" w:rsidR="00417AD2" w:rsidRPr="00E439DE" w:rsidRDefault="00417AD2" w:rsidP="00417AD2">
      <w:pPr>
        <w:rPr>
          <w:rFonts w:cs="Arial"/>
          <w:b/>
          <w:sz w:val="18"/>
          <w:lang w:val="en-GB"/>
        </w:rPr>
      </w:pPr>
      <w:r w:rsidRPr="00E439DE">
        <w:rPr>
          <w:rFonts w:cs="Arial"/>
          <w:b/>
          <w:sz w:val="18"/>
          <w:lang w:val="en-GB"/>
        </w:rPr>
        <w:t>NOTES to the Editor</w:t>
      </w:r>
    </w:p>
    <w:p w14:paraId="6CCBB4E4" w14:textId="77777777" w:rsidR="00417AD2" w:rsidRPr="00E439DE" w:rsidRDefault="00417AD2" w:rsidP="00417AD2">
      <w:pPr>
        <w:rPr>
          <w:rFonts w:cs="Arial"/>
          <w:sz w:val="18"/>
          <w:lang w:val="en-GB"/>
        </w:rPr>
      </w:pPr>
    </w:p>
    <w:p w14:paraId="5DE783DD" w14:textId="77777777" w:rsidR="00417AD2" w:rsidRPr="00E439DE" w:rsidRDefault="00417AD2" w:rsidP="00417AD2">
      <w:pPr>
        <w:rPr>
          <w:rFonts w:cs="Arial"/>
          <w:i/>
          <w:sz w:val="18"/>
          <w:lang w:val="en-GB"/>
        </w:rPr>
      </w:pPr>
      <w:r w:rsidRPr="00E439DE">
        <w:rPr>
          <w:rFonts w:cs="Arial"/>
          <w:i/>
          <w:sz w:val="18"/>
          <w:lang w:val="en-GB"/>
        </w:rPr>
        <w:t>AIIHPC</w:t>
      </w:r>
    </w:p>
    <w:p w14:paraId="15BAAB00" w14:textId="77777777" w:rsidR="00417AD2" w:rsidRPr="00E439DE" w:rsidRDefault="00417AD2" w:rsidP="00417AD2">
      <w:pPr>
        <w:widowControl w:val="0"/>
        <w:autoSpaceDE w:val="0"/>
        <w:autoSpaceDN w:val="0"/>
        <w:adjustRightInd w:val="0"/>
        <w:rPr>
          <w:rFonts w:cs="Arial"/>
          <w:color w:val="000000" w:themeColor="text1"/>
          <w:sz w:val="18"/>
          <w:lang w:val="en-GB"/>
        </w:rPr>
      </w:pPr>
      <w:r w:rsidRPr="00E439DE">
        <w:rPr>
          <w:rFonts w:cs="Arial"/>
          <w:color w:val="000000" w:themeColor="text1"/>
          <w:sz w:val="18"/>
          <w:lang w:val="en-GB"/>
        </w:rPr>
        <w:t>The All Ireland Institute of Hospice and Palliative Care (AIIHPC) aims to improve end-of-life care and experience on the island of Ireland by enhancing capacity, developing knowledge, promoting learning, influencing policy and shaping practice. AIIHPC is comprised of a consortium of Health Agencies and Universities in the North and South of Ireland and its work is focused on three areas – policy &amp; practice, research and education.</w:t>
      </w:r>
    </w:p>
    <w:p w14:paraId="353EE030" w14:textId="77777777" w:rsidR="00417AD2" w:rsidRPr="00E439DE" w:rsidRDefault="00417AD2" w:rsidP="00417AD2">
      <w:pPr>
        <w:rPr>
          <w:rFonts w:cs="Arial"/>
          <w:i/>
          <w:sz w:val="18"/>
          <w:lang w:val="en-GB"/>
        </w:rPr>
      </w:pPr>
    </w:p>
    <w:p w14:paraId="482B6C53" w14:textId="77777777" w:rsidR="00417AD2" w:rsidRPr="00E439DE" w:rsidRDefault="00417AD2" w:rsidP="00417AD2">
      <w:pPr>
        <w:rPr>
          <w:rFonts w:cs="Arial"/>
          <w:i/>
          <w:sz w:val="18"/>
          <w:lang w:val="en-GB"/>
        </w:rPr>
      </w:pPr>
      <w:r w:rsidRPr="00E439DE">
        <w:rPr>
          <w:rFonts w:cs="Arial"/>
          <w:i/>
          <w:sz w:val="18"/>
          <w:lang w:val="en-GB"/>
        </w:rPr>
        <w:t>Voices4Care</w:t>
      </w:r>
    </w:p>
    <w:p w14:paraId="44E792A7" w14:textId="77777777" w:rsidR="00417AD2" w:rsidRPr="00E439DE" w:rsidRDefault="00417AD2" w:rsidP="00417AD2">
      <w:pPr>
        <w:rPr>
          <w:rFonts w:cs="Arial"/>
          <w:color w:val="000000" w:themeColor="text1"/>
          <w:sz w:val="18"/>
          <w:lang w:val="en-GB"/>
        </w:rPr>
      </w:pPr>
      <w:r w:rsidRPr="00E439DE">
        <w:rPr>
          <w:rFonts w:cs="Arial"/>
          <w:color w:val="2D282A"/>
          <w:sz w:val="18"/>
          <w:lang w:val="en-GB"/>
        </w:rPr>
        <w:t>Voices4Care is an initiative of AIIHPC to involve people receiving palliative care (service users), carers and the wider community in the development work of the Institute for the palliative care sector.</w:t>
      </w:r>
      <w:r w:rsidRPr="00E439DE">
        <w:rPr>
          <w:rFonts w:cs="Arial"/>
          <w:color w:val="000000" w:themeColor="text1"/>
          <w:sz w:val="18"/>
          <w:lang w:val="en-GB"/>
        </w:rPr>
        <w:t xml:space="preserve"> </w:t>
      </w:r>
    </w:p>
    <w:p w14:paraId="02F1FD18" w14:textId="77777777" w:rsidR="00417AD2" w:rsidRPr="00E439DE" w:rsidRDefault="00417AD2" w:rsidP="00417AD2">
      <w:pPr>
        <w:rPr>
          <w:rFonts w:cs="Arial"/>
          <w:color w:val="000000" w:themeColor="text1"/>
          <w:sz w:val="18"/>
          <w:lang w:val="en-GB"/>
        </w:rPr>
      </w:pPr>
    </w:p>
    <w:p w14:paraId="578BB8B7" w14:textId="0546E98B" w:rsidR="00E27167" w:rsidRPr="00E439DE" w:rsidRDefault="00417AD2" w:rsidP="00CF45AE">
      <w:pPr>
        <w:rPr>
          <w:rFonts w:ascii="Arial" w:hAnsi="Arial" w:cs="Arial"/>
          <w:b/>
          <w:sz w:val="20"/>
          <w:szCs w:val="20"/>
          <w:lang w:val="en-GB"/>
        </w:rPr>
      </w:pPr>
      <w:r w:rsidRPr="00E439DE">
        <w:rPr>
          <w:rFonts w:cs="Arial"/>
          <w:color w:val="000000" w:themeColor="text1"/>
          <w:sz w:val="18"/>
          <w:lang w:val="en-GB"/>
        </w:rPr>
        <w:t xml:space="preserve">The campaign follows a recent AIIHPC survey which found that </w:t>
      </w:r>
      <w:r w:rsidRPr="00E439DE">
        <w:rPr>
          <w:rFonts w:cs="Arial"/>
          <w:sz w:val="18"/>
          <w:lang w:val="en-GB"/>
        </w:rPr>
        <w:t>68% of people with an incurable illness wanted to plan for the future of their care. It also found that people wanted more timely and appropriate information and better emotional and psychological care.</w:t>
      </w:r>
    </w:p>
    <w:sectPr w:rsidR="00E27167" w:rsidRPr="00E439DE" w:rsidSect="00CE6510">
      <w:type w:val="continuous"/>
      <w:pgSz w:w="11900" w:h="16840"/>
      <w:pgMar w:top="1440" w:right="1800" w:bottom="1440" w:left="180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98038AE" w14:textId="77777777" w:rsidR="0077356F" w:rsidRDefault="0077356F" w:rsidP="00CD0C91">
      <w:r>
        <w:separator/>
      </w:r>
    </w:p>
  </w:endnote>
  <w:endnote w:type="continuationSeparator" w:id="0">
    <w:p w14:paraId="2162CF13" w14:textId="77777777" w:rsidR="0077356F" w:rsidRDefault="0077356F" w:rsidP="00CD0C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altName w:val="Times New Roman"/>
    <w:charset w:val="00"/>
    <w:family w:val="auto"/>
    <w:pitch w:val="variable"/>
    <w:sig w:usb0="00000000" w:usb1="5000A1FF" w:usb2="00000000" w:usb3="00000000" w:csb0="000001BF"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Sans">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04851B" w14:textId="77777777" w:rsidR="00A87271" w:rsidRDefault="00A87271" w:rsidP="00CD0C9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B733C0B" w14:textId="77777777" w:rsidR="00A87271" w:rsidRDefault="00A87271" w:rsidP="00CD0C91">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4ACB57" w14:textId="77777777" w:rsidR="00A87271" w:rsidRPr="0058588A" w:rsidRDefault="00A87271" w:rsidP="00CD0C91">
    <w:pPr>
      <w:pStyle w:val="Footer"/>
      <w:framePr w:wrap="around" w:vAnchor="text" w:hAnchor="margin" w:xAlign="right" w:y="1"/>
      <w:rPr>
        <w:rStyle w:val="PageNumber"/>
        <w:rFonts w:ascii="Arial" w:hAnsi="Arial"/>
      </w:rPr>
    </w:pPr>
    <w:r w:rsidRPr="0058588A">
      <w:rPr>
        <w:rStyle w:val="PageNumber"/>
        <w:rFonts w:ascii="Arial" w:hAnsi="Arial"/>
      </w:rPr>
      <w:fldChar w:fldCharType="begin"/>
    </w:r>
    <w:r w:rsidRPr="0058588A">
      <w:rPr>
        <w:rStyle w:val="PageNumber"/>
        <w:rFonts w:ascii="Arial" w:hAnsi="Arial"/>
      </w:rPr>
      <w:instrText xml:space="preserve">PAGE  </w:instrText>
    </w:r>
    <w:r w:rsidRPr="0058588A">
      <w:rPr>
        <w:rStyle w:val="PageNumber"/>
        <w:rFonts w:ascii="Arial" w:hAnsi="Arial"/>
      </w:rPr>
      <w:fldChar w:fldCharType="separate"/>
    </w:r>
    <w:r w:rsidR="00AD443B">
      <w:rPr>
        <w:rStyle w:val="PageNumber"/>
        <w:rFonts w:ascii="Arial" w:hAnsi="Arial"/>
        <w:noProof/>
      </w:rPr>
      <w:t>2</w:t>
    </w:r>
    <w:r w:rsidRPr="0058588A">
      <w:rPr>
        <w:rStyle w:val="PageNumber"/>
        <w:rFonts w:ascii="Arial" w:hAnsi="Arial"/>
      </w:rPr>
      <w:fldChar w:fldCharType="end"/>
    </w:r>
  </w:p>
  <w:p w14:paraId="12678B72" w14:textId="77777777" w:rsidR="00A87271" w:rsidRDefault="00A87271" w:rsidP="00CD0C91">
    <w:pPr>
      <w:pStyle w:val="Foote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9C8975" w14:textId="77777777" w:rsidR="00A87271" w:rsidRDefault="00A87271">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31A994" w14:textId="77777777" w:rsidR="00A87271" w:rsidRDefault="00A87271" w:rsidP="00CD0C9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9C15047" w14:textId="77777777" w:rsidR="00A87271" w:rsidRDefault="00A87271" w:rsidP="00CD0C91">
    <w:pPr>
      <w:pStyle w:val="Footer"/>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826B66" w14:textId="77777777" w:rsidR="00A87271" w:rsidRPr="0058588A" w:rsidRDefault="00A87271" w:rsidP="00CD0C91">
    <w:pPr>
      <w:pStyle w:val="Footer"/>
      <w:framePr w:wrap="around" w:vAnchor="text" w:hAnchor="margin" w:xAlign="right" w:y="1"/>
      <w:rPr>
        <w:rStyle w:val="PageNumber"/>
        <w:rFonts w:ascii="Arial" w:hAnsi="Arial"/>
      </w:rPr>
    </w:pPr>
    <w:r w:rsidRPr="0058588A">
      <w:rPr>
        <w:rStyle w:val="PageNumber"/>
        <w:rFonts w:ascii="Arial" w:hAnsi="Arial"/>
      </w:rPr>
      <w:fldChar w:fldCharType="begin"/>
    </w:r>
    <w:r w:rsidRPr="0058588A">
      <w:rPr>
        <w:rStyle w:val="PageNumber"/>
        <w:rFonts w:ascii="Arial" w:hAnsi="Arial"/>
      </w:rPr>
      <w:instrText xml:space="preserve">PAGE  </w:instrText>
    </w:r>
    <w:r w:rsidRPr="0058588A">
      <w:rPr>
        <w:rStyle w:val="PageNumber"/>
        <w:rFonts w:ascii="Arial" w:hAnsi="Arial"/>
      </w:rPr>
      <w:fldChar w:fldCharType="separate"/>
    </w:r>
    <w:r w:rsidR="00AD443B">
      <w:rPr>
        <w:rStyle w:val="PageNumber"/>
        <w:rFonts w:ascii="Arial" w:hAnsi="Arial"/>
        <w:noProof/>
      </w:rPr>
      <w:t>20</w:t>
    </w:r>
    <w:r w:rsidRPr="0058588A">
      <w:rPr>
        <w:rStyle w:val="PageNumber"/>
        <w:rFonts w:ascii="Arial" w:hAnsi="Arial"/>
      </w:rPr>
      <w:fldChar w:fldCharType="end"/>
    </w:r>
  </w:p>
  <w:p w14:paraId="3CC3A449" w14:textId="77777777" w:rsidR="00A87271" w:rsidRDefault="00A87271" w:rsidP="00CD0C91">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05D0328" w14:textId="77777777" w:rsidR="0077356F" w:rsidRDefault="0077356F" w:rsidP="00CD0C91">
      <w:r>
        <w:separator/>
      </w:r>
    </w:p>
  </w:footnote>
  <w:footnote w:type="continuationSeparator" w:id="0">
    <w:p w14:paraId="0A484EF8" w14:textId="77777777" w:rsidR="0077356F" w:rsidRDefault="0077356F" w:rsidP="00CD0C9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2B7C29" w14:textId="77777777" w:rsidR="00A87271" w:rsidRDefault="00AD443B">
    <w:pPr>
      <w:pStyle w:val="Header"/>
    </w:pPr>
    <w:r>
      <w:rPr>
        <w:noProof/>
        <w:lang w:val="en-US"/>
      </w:rPr>
      <w:pict w14:anchorId="2E669FB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4" type="#_x0000_t75" style="position:absolute;margin-left:0;margin-top:0;width:414.95pt;height:357.45pt;z-index:-251653120;mso-wrap-edited:f;mso-position-horizontal:center;mso-position-horizontal-relative:margin;mso-position-vertical:center;mso-position-vertical-relative:margin" wrapcoords="6601 2535 5546 2716 3827 3124 2577 3849 1796 4618 1523 4981 1210 5433 859 6158 742 6475 507 7471 507 8332 703 9781 937 10505 1601 12045 7616 12679 4999 14399 4374 14852 4179 15033 4179 15079 4609 15577 5507 16347 6483 16981 8007 17841 9569 18430 9803 18611 12381 19154 13045 19154 14842 19154 15506 19154 17654 18656 17654 18475 17889 18430 18865 17841 18865 17750 19217 17433 19256 17252 19061 17026 17733 15758 17498 15577 19607 15532 20779 15305 20896 14173 20935 13539 20896 12679 20662 11683 20271 10550 20232 10505 19998 10007 19881 9781 19529 9101 18318 7516 17850 7064 17615 6883 17615 6566 17069 6475 13436 6158 13631 6113 14881 5479 14881 5433 15389 5207 15350 4935 13397 3894 12030 3350 11717 3260 11600 3079 9803 2716 8436 2535 6601 2535">
          <v:imagedata r:id="rId1" o:title="WATERMARK AIIHPC logo - Transparent"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C727BA" w14:textId="77777777" w:rsidR="00A87271" w:rsidRDefault="00AD443B">
    <w:pPr>
      <w:pStyle w:val="Header"/>
    </w:pPr>
    <w:r>
      <w:rPr>
        <w:noProof/>
        <w:lang w:val="en-US"/>
      </w:rPr>
      <w:pict w14:anchorId="3209E4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type="#_x0000_t75" style="position:absolute;margin-left:0;margin-top:0;width:414.95pt;height:357.45pt;z-index:-251654144;mso-wrap-edited:f;mso-position-horizontal:center;mso-position-horizontal-relative:margin;mso-position-vertical:center;mso-position-vertical-relative:margin" wrapcoords="6601 2535 5546 2716 3827 3124 2577 3849 1796 4618 1523 4981 1210 5433 859 6158 742 6475 507 7471 507 8332 703 9781 937 10505 1601 12045 7616 12679 4999 14399 4374 14852 4179 15033 4179 15079 4609 15577 5507 16347 6483 16981 8007 17841 9569 18430 9803 18611 12381 19154 13045 19154 14842 19154 15506 19154 17654 18656 17654 18475 17889 18430 18865 17841 18865 17750 19217 17433 19256 17252 19061 17026 17733 15758 17498 15577 19607 15532 20779 15305 20896 14173 20935 13539 20896 12679 20662 11683 20271 10550 20232 10505 19998 10007 19881 9781 19529 9101 18318 7516 17850 7064 17615 6883 17615 6566 17069 6475 13436 6158 13631 6113 14881 5479 14881 5433 15389 5207 15350 4935 13397 3894 12030 3350 11717 3260 11600 3079 9803 2716 8436 2535 6601 2535">
          <v:imagedata r:id="rId1" o:title="WATERMARK AIIHPC logo - Transparent"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BE45F2" w14:textId="77777777" w:rsidR="00A87271" w:rsidRDefault="00AD443B">
    <w:pPr>
      <w:pStyle w:val="Header"/>
    </w:pPr>
    <w:r>
      <w:rPr>
        <w:noProof/>
        <w:lang w:val="en-US"/>
      </w:rPr>
      <w:pict w14:anchorId="408B403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5" type="#_x0000_t75" style="position:absolute;margin-left:0;margin-top:0;width:414.95pt;height:357.45pt;z-index:-251652096;mso-wrap-edited:f;mso-position-horizontal:center;mso-position-horizontal-relative:margin;mso-position-vertical:center;mso-position-vertical-relative:margin" wrapcoords="6601 2535 5546 2716 3827 3124 2577 3849 1796 4618 1523 4981 1210 5433 859 6158 742 6475 507 7471 507 8332 703 9781 937 10505 1601 12045 7616 12679 4999 14399 4374 14852 4179 15033 4179 15079 4609 15577 5507 16347 6483 16981 8007 17841 9569 18430 9803 18611 12381 19154 13045 19154 14842 19154 15506 19154 17654 18656 17654 18475 17889 18430 18865 17841 18865 17750 19217 17433 19256 17252 19061 17026 17733 15758 17498 15577 19607 15532 20779 15305 20896 14173 20935 13539 20896 12679 20662 11683 20271 10550 20232 10505 19998 10007 19881 9781 19529 9101 18318 7516 17850 7064 17615 6883 17615 6566 17069 6475 13436 6158 13631 6113 14881 5479 14881 5433 15389 5207 15350 4935 13397 3894 12030 3350 11717 3260 11600 3079 9803 2716 8436 2535 6601 2535">
          <v:imagedata r:id="rId1" o:title="WATERMARK AIIHPC logo - Transparent" gain="19661f" blacklevel="22938f"/>
          <w10:wrap anchorx="margin" anchory="margin"/>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08650E" w14:textId="607715EB" w:rsidR="00A87271" w:rsidRDefault="00AD443B">
    <w:pPr>
      <w:pStyle w:val="Header"/>
    </w:pPr>
    <w:r>
      <w:rPr>
        <w:noProof/>
        <w:lang w:val="en-US"/>
      </w:rPr>
      <w:pict w14:anchorId="5390C4B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style="position:absolute;margin-left:0;margin-top:0;width:414.95pt;height:357.45pt;z-index:-251657216;mso-wrap-edited:f;mso-position-horizontal:center;mso-position-horizontal-relative:margin;mso-position-vertical:center;mso-position-vertical-relative:margin" wrapcoords="6601 2535 5546 2716 3827 3124 2577 3849 1796 4618 1523 4981 1210 5433 859 6158 742 6475 507 7471 507 8332 703 9781 937 10505 1601 12045 7616 12679 4999 14399 4374 14852 4179 15033 4179 15079 4609 15577 5507 16347 6483 16981 8007 17841 9569 18430 9803 18611 12381 19154 13045 19154 14842 19154 15506 19154 17654 18656 17654 18475 17889 18430 18865 17841 18865 17750 19217 17433 19256 17252 19061 17026 17733 15758 17498 15577 19607 15532 20779 15305 20896 14173 20935 13539 20896 12679 20662 11683 20271 10550 20232 10505 19998 10007 19881 9781 19529 9101 18318 7516 17850 7064 17615 6883 17615 6566 17069 6475 13436 6158 13631 6113 14881 5479 14881 5433 15389 5207 15350 4935 13397 3894 12030 3350 11717 3260 11600 3079 9803 2716 8436 2535 6601 2535">
          <v:imagedata r:id="rId1" o:title="WATERMARK AIIHPC logo - Transparent" gain="19661f" blacklevel="22938f"/>
          <w10:wrap anchorx="margin" anchory="margin"/>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52D791" w14:textId="7E711CEE" w:rsidR="00A87271" w:rsidRDefault="00AD443B">
    <w:pPr>
      <w:pStyle w:val="Header"/>
    </w:pPr>
    <w:r>
      <w:rPr>
        <w:noProof/>
        <w:lang w:val="en-US"/>
      </w:rPr>
      <w:pict w14:anchorId="546FCF7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49" type="#_x0000_t75" style="position:absolute;margin-left:0;margin-top:0;width:414.95pt;height:357.45pt;z-index:-251658240;mso-wrap-edited:f;mso-position-horizontal:center;mso-position-horizontal-relative:margin;mso-position-vertical:center;mso-position-vertical-relative:margin" wrapcoords="6601 2535 5546 2716 3827 3124 2577 3849 1796 4618 1523 4981 1210 5433 859 6158 742 6475 507 7471 507 8332 703 9781 937 10505 1601 12045 7616 12679 4999 14399 4374 14852 4179 15033 4179 15079 4609 15577 5507 16347 6483 16981 8007 17841 9569 18430 9803 18611 12381 19154 13045 19154 14842 19154 15506 19154 17654 18656 17654 18475 17889 18430 18865 17841 18865 17750 19217 17433 19256 17252 19061 17026 17733 15758 17498 15577 19607 15532 20779 15305 20896 14173 20935 13539 20896 12679 20662 11683 20271 10550 20232 10505 19998 10007 19881 9781 19529 9101 18318 7516 17850 7064 17615 6883 17615 6566 17069 6475 13436 6158 13631 6113 14881 5479 14881 5433 15389 5207 15350 4935 13397 3894 12030 3350 11717 3260 11600 3079 9803 2716 8436 2535 6601 2535">
          <v:imagedata r:id="rId1" o:title="WATERMARK AIIHPC logo - Transparent" gain="19661f" blacklevel="22938f"/>
          <w10:wrap anchorx="margin" anchory="margin"/>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2D14A9" w14:textId="73D79358" w:rsidR="00A87271" w:rsidRDefault="00AD443B">
    <w:pPr>
      <w:pStyle w:val="Header"/>
    </w:pPr>
    <w:r>
      <w:rPr>
        <w:noProof/>
        <w:lang w:val="en-US"/>
      </w:rPr>
      <w:pict w14:anchorId="303C824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51" type="#_x0000_t75" style="position:absolute;margin-left:0;margin-top:0;width:414.95pt;height:357.45pt;z-index:-251656192;mso-wrap-edited:f;mso-position-horizontal:center;mso-position-horizontal-relative:margin;mso-position-vertical:center;mso-position-vertical-relative:margin" wrapcoords="6601 2535 5546 2716 3827 3124 2577 3849 1796 4618 1523 4981 1210 5433 859 6158 742 6475 507 7471 507 8332 703 9781 937 10505 1601 12045 7616 12679 4999 14399 4374 14852 4179 15033 4179 15079 4609 15577 5507 16347 6483 16981 8007 17841 9569 18430 9803 18611 12381 19154 13045 19154 14842 19154 15506 19154 17654 18656 17654 18475 17889 18430 18865 17841 18865 17750 19217 17433 19256 17252 19061 17026 17733 15758 17498 15577 19607 15532 20779 15305 20896 14173 20935 13539 20896 12679 20662 11683 20271 10550 20232 10505 19998 10007 19881 9781 19529 9101 18318 7516 17850 7064 17615 6883 17615 6566 17069 6475 13436 6158 13631 6113 14881 5479 14881 5433 15389 5207 15350 4935 13397 3894 12030 3350 11717 3260 11600 3079 9803 2716 8436 2535 6601 2535">
          <v:imagedata r:id="rId1" o:title="WATERMARK AIIHPC logo - Transparent" gain="19661f" blacklevel="22938f"/>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10B324E"/>
    <w:multiLevelType w:val="hybridMultilevel"/>
    <w:tmpl w:val="39BC39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1ED0BC5"/>
    <w:multiLevelType w:val="hybridMultilevel"/>
    <w:tmpl w:val="4BF674B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nsid w:val="0220446B"/>
    <w:multiLevelType w:val="hybridMultilevel"/>
    <w:tmpl w:val="E060592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nsid w:val="096777C6"/>
    <w:multiLevelType w:val="hybridMultilevel"/>
    <w:tmpl w:val="5BC4F6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9A8274C"/>
    <w:multiLevelType w:val="hybridMultilevel"/>
    <w:tmpl w:val="A5A89F6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nsid w:val="0AB3288A"/>
    <w:multiLevelType w:val="hybridMultilevel"/>
    <w:tmpl w:val="D29415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D18733C"/>
    <w:multiLevelType w:val="hybridMultilevel"/>
    <w:tmpl w:val="1DE0917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nsid w:val="10AF3D17"/>
    <w:multiLevelType w:val="hybridMultilevel"/>
    <w:tmpl w:val="DC4CCE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14C3C30"/>
    <w:multiLevelType w:val="hybridMultilevel"/>
    <w:tmpl w:val="BA84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7444A56"/>
    <w:multiLevelType w:val="hybridMultilevel"/>
    <w:tmpl w:val="38A816D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2">
    <w:nsid w:val="1F2D3EBC"/>
    <w:multiLevelType w:val="hybridMultilevel"/>
    <w:tmpl w:val="E0A226A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3">
    <w:nsid w:val="1FE01255"/>
    <w:multiLevelType w:val="hybridMultilevel"/>
    <w:tmpl w:val="D3586E86"/>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4">
    <w:nsid w:val="20E3611F"/>
    <w:multiLevelType w:val="hybridMultilevel"/>
    <w:tmpl w:val="7518A93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5">
    <w:nsid w:val="222E733E"/>
    <w:multiLevelType w:val="hybridMultilevel"/>
    <w:tmpl w:val="B04A756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6">
    <w:nsid w:val="262B727C"/>
    <w:multiLevelType w:val="hybridMultilevel"/>
    <w:tmpl w:val="8884902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7">
    <w:nsid w:val="2B3A1046"/>
    <w:multiLevelType w:val="hybridMultilevel"/>
    <w:tmpl w:val="0F28D9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06E1ACA"/>
    <w:multiLevelType w:val="hybridMultilevel"/>
    <w:tmpl w:val="E1CE50B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9">
    <w:nsid w:val="360C1D6E"/>
    <w:multiLevelType w:val="hybridMultilevel"/>
    <w:tmpl w:val="7C5C60B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0">
    <w:nsid w:val="38880AC0"/>
    <w:multiLevelType w:val="hybridMultilevel"/>
    <w:tmpl w:val="15D85CF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1">
    <w:nsid w:val="3BE57774"/>
    <w:multiLevelType w:val="hybridMultilevel"/>
    <w:tmpl w:val="F3AEDEA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2">
    <w:nsid w:val="3CA724AA"/>
    <w:multiLevelType w:val="hybridMultilevel"/>
    <w:tmpl w:val="76783A8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F585EF1"/>
    <w:multiLevelType w:val="hybridMultilevel"/>
    <w:tmpl w:val="1F8A338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4">
    <w:nsid w:val="4023347C"/>
    <w:multiLevelType w:val="hybridMultilevel"/>
    <w:tmpl w:val="C390E6CA"/>
    <w:lvl w:ilvl="0" w:tplc="1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3616882"/>
    <w:multiLevelType w:val="hybridMultilevel"/>
    <w:tmpl w:val="2372572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6">
    <w:nsid w:val="58557ECE"/>
    <w:multiLevelType w:val="hybridMultilevel"/>
    <w:tmpl w:val="E54E64EC"/>
    <w:lvl w:ilvl="0" w:tplc="18090001">
      <w:start w:val="1"/>
      <w:numFmt w:val="bullet"/>
      <w:lvlText w:val=""/>
      <w:lvlJc w:val="left"/>
      <w:pPr>
        <w:ind w:left="1572" w:hanging="360"/>
      </w:pPr>
      <w:rPr>
        <w:rFonts w:ascii="Symbol" w:hAnsi="Symbol" w:hint="default"/>
      </w:rPr>
    </w:lvl>
    <w:lvl w:ilvl="1" w:tplc="18090003" w:tentative="1">
      <w:start w:val="1"/>
      <w:numFmt w:val="bullet"/>
      <w:lvlText w:val="o"/>
      <w:lvlJc w:val="left"/>
      <w:pPr>
        <w:ind w:left="2292" w:hanging="360"/>
      </w:pPr>
      <w:rPr>
        <w:rFonts w:ascii="Courier New" w:hAnsi="Courier New" w:cs="Courier New" w:hint="default"/>
      </w:rPr>
    </w:lvl>
    <w:lvl w:ilvl="2" w:tplc="18090005" w:tentative="1">
      <w:start w:val="1"/>
      <w:numFmt w:val="bullet"/>
      <w:lvlText w:val=""/>
      <w:lvlJc w:val="left"/>
      <w:pPr>
        <w:ind w:left="3012" w:hanging="360"/>
      </w:pPr>
      <w:rPr>
        <w:rFonts w:ascii="Wingdings" w:hAnsi="Wingdings" w:hint="default"/>
      </w:rPr>
    </w:lvl>
    <w:lvl w:ilvl="3" w:tplc="18090001" w:tentative="1">
      <w:start w:val="1"/>
      <w:numFmt w:val="bullet"/>
      <w:lvlText w:val=""/>
      <w:lvlJc w:val="left"/>
      <w:pPr>
        <w:ind w:left="3732" w:hanging="360"/>
      </w:pPr>
      <w:rPr>
        <w:rFonts w:ascii="Symbol" w:hAnsi="Symbol" w:hint="default"/>
      </w:rPr>
    </w:lvl>
    <w:lvl w:ilvl="4" w:tplc="18090003" w:tentative="1">
      <w:start w:val="1"/>
      <w:numFmt w:val="bullet"/>
      <w:lvlText w:val="o"/>
      <w:lvlJc w:val="left"/>
      <w:pPr>
        <w:ind w:left="4452" w:hanging="360"/>
      </w:pPr>
      <w:rPr>
        <w:rFonts w:ascii="Courier New" w:hAnsi="Courier New" w:cs="Courier New" w:hint="default"/>
      </w:rPr>
    </w:lvl>
    <w:lvl w:ilvl="5" w:tplc="18090005" w:tentative="1">
      <w:start w:val="1"/>
      <w:numFmt w:val="bullet"/>
      <w:lvlText w:val=""/>
      <w:lvlJc w:val="left"/>
      <w:pPr>
        <w:ind w:left="5172" w:hanging="360"/>
      </w:pPr>
      <w:rPr>
        <w:rFonts w:ascii="Wingdings" w:hAnsi="Wingdings" w:hint="default"/>
      </w:rPr>
    </w:lvl>
    <w:lvl w:ilvl="6" w:tplc="18090001" w:tentative="1">
      <w:start w:val="1"/>
      <w:numFmt w:val="bullet"/>
      <w:lvlText w:val=""/>
      <w:lvlJc w:val="left"/>
      <w:pPr>
        <w:ind w:left="5892" w:hanging="360"/>
      </w:pPr>
      <w:rPr>
        <w:rFonts w:ascii="Symbol" w:hAnsi="Symbol" w:hint="default"/>
      </w:rPr>
    </w:lvl>
    <w:lvl w:ilvl="7" w:tplc="18090003" w:tentative="1">
      <w:start w:val="1"/>
      <w:numFmt w:val="bullet"/>
      <w:lvlText w:val="o"/>
      <w:lvlJc w:val="left"/>
      <w:pPr>
        <w:ind w:left="6612" w:hanging="360"/>
      </w:pPr>
      <w:rPr>
        <w:rFonts w:ascii="Courier New" w:hAnsi="Courier New" w:cs="Courier New" w:hint="default"/>
      </w:rPr>
    </w:lvl>
    <w:lvl w:ilvl="8" w:tplc="18090005" w:tentative="1">
      <w:start w:val="1"/>
      <w:numFmt w:val="bullet"/>
      <w:lvlText w:val=""/>
      <w:lvlJc w:val="left"/>
      <w:pPr>
        <w:ind w:left="7332" w:hanging="360"/>
      </w:pPr>
      <w:rPr>
        <w:rFonts w:ascii="Wingdings" w:hAnsi="Wingdings" w:hint="default"/>
      </w:rPr>
    </w:lvl>
  </w:abstractNum>
  <w:abstractNum w:abstractNumId="27">
    <w:nsid w:val="599B5ED2"/>
    <w:multiLevelType w:val="hybridMultilevel"/>
    <w:tmpl w:val="DC16B1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9E74F29"/>
    <w:multiLevelType w:val="hybridMultilevel"/>
    <w:tmpl w:val="510471A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9">
    <w:nsid w:val="5A3C7324"/>
    <w:multiLevelType w:val="hybridMultilevel"/>
    <w:tmpl w:val="0210A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24422E2"/>
    <w:multiLevelType w:val="hybridMultilevel"/>
    <w:tmpl w:val="BC300B5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1">
    <w:nsid w:val="6326051C"/>
    <w:multiLevelType w:val="hybridMultilevel"/>
    <w:tmpl w:val="28D8578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2">
    <w:nsid w:val="63B3268C"/>
    <w:multiLevelType w:val="hybridMultilevel"/>
    <w:tmpl w:val="DFAEA41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3">
    <w:nsid w:val="676262DC"/>
    <w:multiLevelType w:val="hybridMultilevel"/>
    <w:tmpl w:val="A564646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4">
    <w:nsid w:val="69CC78EE"/>
    <w:multiLevelType w:val="hybridMultilevel"/>
    <w:tmpl w:val="3F1EB5B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5">
    <w:nsid w:val="6EE75F29"/>
    <w:multiLevelType w:val="hybridMultilevel"/>
    <w:tmpl w:val="008C7DA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6">
    <w:nsid w:val="6FC10946"/>
    <w:multiLevelType w:val="hybridMultilevel"/>
    <w:tmpl w:val="C8643EBC"/>
    <w:lvl w:ilvl="0" w:tplc="1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2016CB5"/>
    <w:multiLevelType w:val="hybridMultilevel"/>
    <w:tmpl w:val="4E86E7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4152770"/>
    <w:multiLevelType w:val="hybridMultilevel"/>
    <w:tmpl w:val="41105022"/>
    <w:lvl w:ilvl="0" w:tplc="1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5CF63FB"/>
    <w:multiLevelType w:val="hybridMultilevel"/>
    <w:tmpl w:val="D75201D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A7D53CE"/>
    <w:multiLevelType w:val="hybridMultilevel"/>
    <w:tmpl w:val="B3A0999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1">
    <w:nsid w:val="7BBA59D4"/>
    <w:multiLevelType w:val="hybridMultilevel"/>
    <w:tmpl w:val="AD66BF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C312CEE"/>
    <w:multiLevelType w:val="hybridMultilevel"/>
    <w:tmpl w:val="B5B8F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C8E2862"/>
    <w:multiLevelType w:val="hybridMultilevel"/>
    <w:tmpl w:val="C014683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26"/>
  </w:num>
  <w:num w:numId="2">
    <w:abstractNumId w:val="18"/>
  </w:num>
  <w:num w:numId="3">
    <w:abstractNumId w:val="30"/>
  </w:num>
  <w:num w:numId="4">
    <w:abstractNumId w:val="40"/>
  </w:num>
  <w:num w:numId="5">
    <w:abstractNumId w:val="35"/>
  </w:num>
  <w:num w:numId="6">
    <w:abstractNumId w:val="34"/>
  </w:num>
  <w:num w:numId="7">
    <w:abstractNumId w:val="32"/>
  </w:num>
  <w:num w:numId="8">
    <w:abstractNumId w:val="19"/>
  </w:num>
  <w:num w:numId="9">
    <w:abstractNumId w:val="13"/>
  </w:num>
  <w:num w:numId="10">
    <w:abstractNumId w:val="4"/>
  </w:num>
  <w:num w:numId="11">
    <w:abstractNumId w:val="20"/>
  </w:num>
  <w:num w:numId="12">
    <w:abstractNumId w:val="8"/>
  </w:num>
  <w:num w:numId="13">
    <w:abstractNumId w:val="28"/>
  </w:num>
  <w:num w:numId="14">
    <w:abstractNumId w:val="14"/>
  </w:num>
  <w:num w:numId="15">
    <w:abstractNumId w:val="6"/>
  </w:num>
  <w:num w:numId="16">
    <w:abstractNumId w:val="15"/>
  </w:num>
  <w:num w:numId="17">
    <w:abstractNumId w:val="3"/>
  </w:num>
  <w:num w:numId="18">
    <w:abstractNumId w:val="11"/>
  </w:num>
  <w:num w:numId="19">
    <w:abstractNumId w:val="33"/>
  </w:num>
  <w:num w:numId="20">
    <w:abstractNumId w:val="23"/>
  </w:num>
  <w:num w:numId="21">
    <w:abstractNumId w:val="21"/>
  </w:num>
  <w:num w:numId="22">
    <w:abstractNumId w:val="16"/>
  </w:num>
  <w:num w:numId="23">
    <w:abstractNumId w:val="12"/>
  </w:num>
  <w:num w:numId="24">
    <w:abstractNumId w:val="25"/>
  </w:num>
  <w:num w:numId="25">
    <w:abstractNumId w:val="43"/>
  </w:num>
  <w:num w:numId="26">
    <w:abstractNumId w:val="31"/>
  </w:num>
  <w:num w:numId="27">
    <w:abstractNumId w:val="5"/>
  </w:num>
  <w:num w:numId="28">
    <w:abstractNumId w:val="0"/>
  </w:num>
  <w:num w:numId="29">
    <w:abstractNumId w:val="29"/>
  </w:num>
  <w:num w:numId="30">
    <w:abstractNumId w:val="1"/>
  </w:num>
  <w:num w:numId="31">
    <w:abstractNumId w:val="38"/>
  </w:num>
  <w:num w:numId="32">
    <w:abstractNumId w:val="24"/>
  </w:num>
  <w:num w:numId="33">
    <w:abstractNumId w:val="36"/>
  </w:num>
  <w:num w:numId="34">
    <w:abstractNumId w:val="41"/>
  </w:num>
  <w:num w:numId="35">
    <w:abstractNumId w:val="10"/>
  </w:num>
  <w:num w:numId="36">
    <w:abstractNumId w:val="7"/>
  </w:num>
  <w:num w:numId="37">
    <w:abstractNumId w:val="27"/>
  </w:num>
  <w:num w:numId="38">
    <w:abstractNumId w:val="42"/>
  </w:num>
  <w:num w:numId="39">
    <w:abstractNumId w:val="2"/>
  </w:num>
  <w:num w:numId="40">
    <w:abstractNumId w:val="9"/>
  </w:num>
  <w:num w:numId="41">
    <w:abstractNumId w:val="37"/>
  </w:num>
  <w:num w:numId="42">
    <w:abstractNumId w:val="22"/>
  </w:num>
  <w:num w:numId="43">
    <w:abstractNumId w:val="17"/>
  </w:num>
  <w:num w:numId="44">
    <w:abstractNumId w:val="39"/>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8"/>
  <w:proofState w:spelling="clean" w:grammar="clean"/>
  <w:defaultTabStop w:val="720"/>
  <w:characterSpacingControl w:val="doNotCompress"/>
  <w:hdrShapeDefaults>
    <o:shapedefaults v:ext="edit" spidmax="2056"/>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4737"/>
    <w:rsid w:val="000141E4"/>
    <w:rsid w:val="00022E7E"/>
    <w:rsid w:val="0002734E"/>
    <w:rsid w:val="00034B99"/>
    <w:rsid w:val="00036B49"/>
    <w:rsid w:val="0004332E"/>
    <w:rsid w:val="000520F9"/>
    <w:rsid w:val="00080FE6"/>
    <w:rsid w:val="0008412B"/>
    <w:rsid w:val="00091186"/>
    <w:rsid w:val="000A0135"/>
    <w:rsid w:val="000A0D76"/>
    <w:rsid w:val="000A6C62"/>
    <w:rsid w:val="000B3EFF"/>
    <w:rsid w:val="000E4E2A"/>
    <w:rsid w:val="000F3AC5"/>
    <w:rsid w:val="00102317"/>
    <w:rsid w:val="00103FC0"/>
    <w:rsid w:val="0010554F"/>
    <w:rsid w:val="001206E6"/>
    <w:rsid w:val="00121E32"/>
    <w:rsid w:val="00151882"/>
    <w:rsid w:val="0015687F"/>
    <w:rsid w:val="00157619"/>
    <w:rsid w:val="00161349"/>
    <w:rsid w:val="00162167"/>
    <w:rsid w:val="0016353E"/>
    <w:rsid w:val="00166422"/>
    <w:rsid w:val="001720DD"/>
    <w:rsid w:val="00180123"/>
    <w:rsid w:val="0018534A"/>
    <w:rsid w:val="001A5D80"/>
    <w:rsid w:val="001B0BD2"/>
    <w:rsid w:val="001B2262"/>
    <w:rsid w:val="001C19DF"/>
    <w:rsid w:val="001D21A1"/>
    <w:rsid w:val="001D2DAB"/>
    <w:rsid w:val="001E6067"/>
    <w:rsid w:val="001F6AAB"/>
    <w:rsid w:val="001F7F90"/>
    <w:rsid w:val="00215A90"/>
    <w:rsid w:val="00232B1A"/>
    <w:rsid w:val="00232EAC"/>
    <w:rsid w:val="00235C90"/>
    <w:rsid w:val="00265AAE"/>
    <w:rsid w:val="0027201C"/>
    <w:rsid w:val="00274DBC"/>
    <w:rsid w:val="002774B7"/>
    <w:rsid w:val="002A3033"/>
    <w:rsid w:val="002B7AAC"/>
    <w:rsid w:val="002C7BF2"/>
    <w:rsid w:val="002D5ED7"/>
    <w:rsid w:val="002E709C"/>
    <w:rsid w:val="002F13D7"/>
    <w:rsid w:val="002F3136"/>
    <w:rsid w:val="00300292"/>
    <w:rsid w:val="00307AB0"/>
    <w:rsid w:val="003103B8"/>
    <w:rsid w:val="003121A3"/>
    <w:rsid w:val="0032563C"/>
    <w:rsid w:val="0033126C"/>
    <w:rsid w:val="003402B4"/>
    <w:rsid w:val="00354A2F"/>
    <w:rsid w:val="00365F69"/>
    <w:rsid w:val="0038206B"/>
    <w:rsid w:val="00385DF0"/>
    <w:rsid w:val="0039728B"/>
    <w:rsid w:val="003A1534"/>
    <w:rsid w:val="003A1BBD"/>
    <w:rsid w:val="003B0655"/>
    <w:rsid w:val="003B3C82"/>
    <w:rsid w:val="003C53AB"/>
    <w:rsid w:val="003C6BBF"/>
    <w:rsid w:val="003D3D8C"/>
    <w:rsid w:val="003D5F97"/>
    <w:rsid w:val="003D684C"/>
    <w:rsid w:val="003E0F8D"/>
    <w:rsid w:val="003E414A"/>
    <w:rsid w:val="003F18CB"/>
    <w:rsid w:val="00403B1F"/>
    <w:rsid w:val="00417AD2"/>
    <w:rsid w:val="004238AB"/>
    <w:rsid w:val="004321B3"/>
    <w:rsid w:val="0043517B"/>
    <w:rsid w:val="0043557F"/>
    <w:rsid w:val="0044214B"/>
    <w:rsid w:val="004902AA"/>
    <w:rsid w:val="004C19BE"/>
    <w:rsid w:val="004C27E0"/>
    <w:rsid w:val="004C68D1"/>
    <w:rsid w:val="004C6972"/>
    <w:rsid w:val="004E1200"/>
    <w:rsid w:val="004F0C3A"/>
    <w:rsid w:val="00507ABE"/>
    <w:rsid w:val="0051621F"/>
    <w:rsid w:val="0052000D"/>
    <w:rsid w:val="00520218"/>
    <w:rsid w:val="005244F1"/>
    <w:rsid w:val="00527CAE"/>
    <w:rsid w:val="0054091E"/>
    <w:rsid w:val="00540B1B"/>
    <w:rsid w:val="0054379A"/>
    <w:rsid w:val="005528BF"/>
    <w:rsid w:val="0058588A"/>
    <w:rsid w:val="005A7732"/>
    <w:rsid w:val="005A7A03"/>
    <w:rsid w:val="005B01BC"/>
    <w:rsid w:val="005C77A8"/>
    <w:rsid w:val="005D1E12"/>
    <w:rsid w:val="005D6319"/>
    <w:rsid w:val="005D7F8C"/>
    <w:rsid w:val="0060069F"/>
    <w:rsid w:val="00600ADC"/>
    <w:rsid w:val="0060148D"/>
    <w:rsid w:val="006078FB"/>
    <w:rsid w:val="00612CE7"/>
    <w:rsid w:val="00623E6C"/>
    <w:rsid w:val="00633EA2"/>
    <w:rsid w:val="0063543F"/>
    <w:rsid w:val="0063578B"/>
    <w:rsid w:val="00635DB8"/>
    <w:rsid w:val="006438A0"/>
    <w:rsid w:val="00647D92"/>
    <w:rsid w:val="00676C91"/>
    <w:rsid w:val="00680C5B"/>
    <w:rsid w:val="00691135"/>
    <w:rsid w:val="00695A2B"/>
    <w:rsid w:val="00695AAF"/>
    <w:rsid w:val="006A11AF"/>
    <w:rsid w:val="006B4A90"/>
    <w:rsid w:val="006B6378"/>
    <w:rsid w:val="006D46A8"/>
    <w:rsid w:val="006F6E0E"/>
    <w:rsid w:val="006F6E38"/>
    <w:rsid w:val="00702E9B"/>
    <w:rsid w:val="00705FDB"/>
    <w:rsid w:val="0071073C"/>
    <w:rsid w:val="00711648"/>
    <w:rsid w:val="00713155"/>
    <w:rsid w:val="0072084B"/>
    <w:rsid w:val="00721E46"/>
    <w:rsid w:val="007229BF"/>
    <w:rsid w:val="00722E4A"/>
    <w:rsid w:val="00736E8D"/>
    <w:rsid w:val="00751431"/>
    <w:rsid w:val="00754301"/>
    <w:rsid w:val="00773263"/>
    <w:rsid w:val="0077356F"/>
    <w:rsid w:val="00776E83"/>
    <w:rsid w:val="00783082"/>
    <w:rsid w:val="007916C0"/>
    <w:rsid w:val="00796C72"/>
    <w:rsid w:val="007A40E4"/>
    <w:rsid w:val="007C676C"/>
    <w:rsid w:val="007C777C"/>
    <w:rsid w:val="007D4B0C"/>
    <w:rsid w:val="007E67C9"/>
    <w:rsid w:val="007E7C5F"/>
    <w:rsid w:val="007F0F82"/>
    <w:rsid w:val="00801159"/>
    <w:rsid w:val="00815679"/>
    <w:rsid w:val="008200D2"/>
    <w:rsid w:val="008263FA"/>
    <w:rsid w:val="00835E1D"/>
    <w:rsid w:val="00840C80"/>
    <w:rsid w:val="008553D6"/>
    <w:rsid w:val="00863152"/>
    <w:rsid w:val="00886D42"/>
    <w:rsid w:val="008A0403"/>
    <w:rsid w:val="008A4A10"/>
    <w:rsid w:val="008A6B62"/>
    <w:rsid w:val="008C2711"/>
    <w:rsid w:val="008C7821"/>
    <w:rsid w:val="008E6526"/>
    <w:rsid w:val="009025A0"/>
    <w:rsid w:val="0090642B"/>
    <w:rsid w:val="00917240"/>
    <w:rsid w:val="0094686B"/>
    <w:rsid w:val="0095189D"/>
    <w:rsid w:val="00964D01"/>
    <w:rsid w:val="009A426D"/>
    <w:rsid w:val="009B044A"/>
    <w:rsid w:val="009B2276"/>
    <w:rsid w:val="009B533C"/>
    <w:rsid w:val="009C1B3D"/>
    <w:rsid w:val="009C2B63"/>
    <w:rsid w:val="009C2D02"/>
    <w:rsid w:val="009C6E8E"/>
    <w:rsid w:val="009D5591"/>
    <w:rsid w:val="009D6DD8"/>
    <w:rsid w:val="009E0ABC"/>
    <w:rsid w:val="009E5BE4"/>
    <w:rsid w:val="009E5FB7"/>
    <w:rsid w:val="009F4D8D"/>
    <w:rsid w:val="00A01CE6"/>
    <w:rsid w:val="00A106E7"/>
    <w:rsid w:val="00A30528"/>
    <w:rsid w:val="00A32992"/>
    <w:rsid w:val="00A33051"/>
    <w:rsid w:val="00A401C8"/>
    <w:rsid w:val="00A51238"/>
    <w:rsid w:val="00A53ACD"/>
    <w:rsid w:val="00A62A40"/>
    <w:rsid w:val="00A64CFA"/>
    <w:rsid w:val="00A778D7"/>
    <w:rsid w:val="00A87271"/>
    <w:rsid w:val="00A96651"/>
    <w:rsid w:val="00AA27F0"/>
    <w:rsid w:val="00AA5A8F"/>
    <w:rsid w:val="00AB4F83"/>
    <w:rsid w:val="00AC6529"/>
    <w:rsid w:val="00AD237E"/>
    <w:rsid w:val="00AD443B"/>
    <w:rsid w:val="00AD59B9"/>
    <w:rsid w:val="00AE1DD4"/>
    <w:rsid w:val="00B13150"/>
    <w:rsid w:val="00B30808"/>
    <w:rsid w:val="00B34034"/>
    <w:rsid w:val="00B516A7"/>
    <w:rsid w:val="00B614F7"/>
    <w:rsid w:val="00B67DCA"/>
    <w:rsid w:val="00B7116B"/>
    <w:rsid w:val="00B9070B"/>
    <w:rsid w:val="00BA18AC"/>
    <w:rsid w:val="00BD3096"/>
    <w:rsid w:val="00BE27A0"/>
    <w:rsid w:val="00BF5500"/>
    <w:rsid w:val="00BF771E"/>
    <w:rsid w:val="00C01F1E"/>
    <w:rsid w:val="00C27D2E"/>
    <w:rsid w:val="00C3313F"/>
    <w:rsid w:val="00C331EC"/>
    <w:rsid w:val="00C36114"/>
    <w:rsid w:val="00C52CA0"/>
    <w:rsid w:val="00C53598"/>
    <w:rsid w:val="00C55FD2"/>
    <w:rsid w:val="00C6577D"/>
    <w:rsid w:val="00C713C6"/>
    <w:rsid w:val="00C71AEE"/>
    <w:rsid w:val="00C836CA"/>
    <w:rsid w:val="00C860F7"/>
    <w:rsid w:val="00C976EC"/>
    <w:rsid w:val="00CA3D6C"/>
    <w:rsid w:val="00CC2952"/>
    <w:rsid w:val="00CD0C91"/>
    <w:rsid w:val="00CE260A"/>
    <w:rsid w:val="00CE3BD8"/>
    <w:rsid w:val="00CE6510"/>
    <w:rsid w:val="00CF3510"/>
    <w:rsid w:val="00CF45AE"/>
    <w:rsid w:val="00D00572"/>
    <w:rsid w:val="00D0081C"/>
    <w:rsid w:val="00D06892"/>
    <w:rsid w:val="00D21BC1"/>
    <w:rsid w:val="00D263B8"/>
    <w:rsid w:val="00D27A04"/>
    <w:rsid w:val="00D33E32"/>
    <w:rsid w:val="00D371A4"/>
    <w:rsid w:val="00D435EE"/>
    <w:rsid w:val="00D44C2D"/>
    <w:rsid w:val="00D507D1"/>
    <w:rsid w:val="00D521CF"/>
    <w:rsid w:val="00D63AE0"/>
    <w:rsid w:val="00D80558"/>
    <w:rsid w:val="00DC681F"/>
    <w:rsid w:val="00DD3DB6"/>
    <w:rsid w:val="00DE2C2D"/>
    <w:rsid w:val="00E05276"/>
    <w:rsid w:val="00E27167"/>
    <w:rsid w:val="00E32DB7"/>
    <w:rsid w:val="00E410A3"/>
    <w:rsid w:val="00E439DE"/>
    <w:rsid w:val="00E52661"/>
    <w:rsid w:val="00E652F5"/>
    <w:rsid w:val="00E65A08"/>
    <w:rsid w:val="00E72012"/>
    <w:rsid w:val="00E8010A"/>
    <w:rsid w:val="00E81AEC"/>
    <w:rsid w:val="00E833A2"/>
    <w:rsid w:val="00EA1482"/>
    <w:rsid w:val="00EB5485"/>
    <w:rsid w:val="00EB6D63"/>
    <w:rsid w:val="00EC6E1C"/>
    <w:rsid w:val="00ED077A"/>
    <w:rsid w:val="00EE39A9"/>
    <w:rsid w:val="00EF0DCC"/>
    <w:rsid w:val="00EF261A"/>
    <w:rsid w:val="00F028E4"/>
    <w:rsid w:val="00F21C48"/>
    <w:rsid w:val="00F30C3F"/>
    <w:rsid w:val="00F31679"/>
    <w:rsid w:val="00F33C91"/>
    <w:rsid w:val="00F54737"/>
    <w:rsid w:val="00F60F36"/>
    <w:rsid w:val="00F654BB"/>
    <w:rsid w:val="00F70122"/>
    <w:rsid w:val="00F85596"/>
    <w:rsid w:val="00F91D8A"/>
    <w:rsid w:val="00FA1261"/>
    <w:rsid w:val="00FA1BB0"/>
    <w:rsid w:val="00FA384E"/>
    <w:rsid w:val="00FC40BB"/>
    <w:rsid w:val="00FC5AA4"/>
    <w:rsid w:val="00FC5E36"/>
    <w:rsid w:val="00FD1CF3"/>
    <w:rsid w:val="00FE1F7B"/>
    <w:rsid w:val="00FE22C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6"/>
    <o:shapelayout v:ext="edit">
      <o:idmap v:ext="edit" data="1"/>
    </o:shapelayout>
  </w:shapeDefaults>
  <w:decimalSymbol w:val="."/>
  <w:listSeparator w:val=","/>
  <w14:docId w14:val="30381D7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0122"/>
    <w:rPr>
      <w:rFonts w:asciiTheme="majorHAnsi" w:hAnsiTheme="majorHAnsi"/>
      <w:lang w:val="en-IE"/>
    </w:rPr>
  </w:style>
  <w:style w:type="paragraph" w:styleId="Heading1">
    <w:name w:val="heading 1"/>
    <w:basedOn w:val="Normal"/>
    <w:next w:val="Normal"/>
    <w:link w:val="Heading1Char"/>
    <w:autoRedefine/>
    <w:uiPriority w:val="9"/>
    <w:qFormat/>
    <w:rsid w:val="008553D6"/>
    <w:pPr>
      <w:keepNext/>
      <w:keepLines/>
      <w:outlineLvl w:val="0"/>
    </w:pPr>
    <w:rPr>
      <w:rFonts w:eastAsiaTheme="majorEastAsia" w:cstheme="majorBidi"/>
      <w:b/>
      <w:bCs/>
      <w:color w:val="403152" w:themeColor="accent4" w:themeShade="80"/>
      <w:sz w:val="28"/>
      <w:szCs w:val="28"/>
      <w:lang w:val="en-GB"/>
    </w:rPr>
  </w:style>
  <w:style w:type="paragraph" w:styleId="Heading2">
    <w:name w:val="heading 2"/>
    <w:basedOn w:val="Normal"/>
    <w:next w:val="Normal"/>
    <w:link w:val="Heading2Char"/>
    <w:autoRedefine/>
    <w:uiPriority w:val="9"/>
    <w:unhideWhenUsed/>
    <w:qFormat/>
    <w:rsid w:val="00365F69"/>
    <w:pPr>
      <w:keepNext/>
      <w:keepLines/>
      <w:spacing w:before="120"/>
      <w:outlineLvl w:val="1"/>
    </w:pPr>
    <w:rPr>
      <w:rFonts w:eastAsiaTheme="majorEastAsia" w:cstheme="majorBidi"/>
      <w:b/>
      <w:bCs/>
      <w:color w:val="5F497A" w:themeColor="accent4" w:themeShade="BF"/>
      <w:sz w:val="26"/>
      <w:szCs w:val="26"/>
    </w:rPr>
  </w:style>
  <w:style w:type="paragraph" w:styleId="Heading3">
    <w:name w:val="heading 3"/>
    <w:basedOn w:val="Normal"/>
    <w:next w:val="Normal"/>
    <w:link w:val="Heading3Char"/>
    <w:uiPriority w:val="9"/>
    <w:unhideWhenUsed/>
    <w:qFormat/>
    <w:rsid w:val="00EB6D63"/>
    <w:pPr>
      <w:keepNext/>
      <w:keepLines/>
      <w:spacing w:before="200"/>
      <w:outlineLvl w:val="2"/>
    </w:pPr>
    <w:rPr>
      <w:rFonts w:eastAsiaTheme="majorEastAsia" w:cstheme="majorBid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4737"/>
    <w:pPr>
      <w:ind w:left="720"/>
      <w:contextualSpacing/>
    </w:pPr>
  </w:style>
  <w:style w:type="paragraph" w:styleId="BalloonText">
    <w:name w:val="Balloon Text"/>
    <w:basedOn w:val="Normal"/>
    <w:link w:val="BalloonTextChar"/>
    <w:uiPriority w:val="99"/>
    <w:semiHidden/>
    <w:unhideWhenUsed/>
    <w:rsid w:val="00FD1CF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D1CF3"/>
    <w:rPr>
      <w:rFonts w:ascii="Lucida Grande" w:hAnsi="Lucida Grande" w:cs="Lucida Grande"/>
      <w:sz w:val="18"/>
      <w:szCs w:val="18"/>
      <w:lang w:val="en-IE"/>
    </w:rPr>
  </w:style>
  <w:style w:type="paragraph" w:styleId="NoSpacing">
    <w:name w:val="No Spacing"/>
    <w:uiPriority w:val="1"/>
    <w:qFormat/>
    <w:rsid w:val="00FD1CF3"/>
    <w:rPr>
      <w:rFonts w:ascii="Calibri" w:eastAsia="Calibri" w:hAnsi="Calibri" w:cs="Times New Roman"/>
      <w:sz w:val="22"/>
      <w:szCs w:val="22"/>
      <w:lang w:val="en-IE"/>
    </w:rPr>
  </w:style>
  <w:style w:type="paragraph" w:styleId="Footer">
    <w:name w:val="footer"/>
    <w:basedOn w:val="Normal"/>
    <w:link w:val="FooterChar"/>
    <w:uiPriority w:val="99"/>
    <w:unhideWhenUsed/>
    <w:rsid w:val="00CD0C91"/>
    <w:pPr>
      <w:tabs>
        <w:tab w:val="center" w:pos="4320"/>
        <w:tab w:val="right" w:pos="8640"/>
      </w:tabs>
    </w:pPr>
  </w:style>
  <w:style w:type="character" w:customStyle="1" w:styleId="FooterChar">
    <w:name w:val="Footer Char"/>
    <w:basedOn w:val="DefaultParagraphFont"/>
    <w:link w:val="Footer"/>
    <w:uiPriority w:val="99"/>
    <w:rsid w:val="00CD0C91"/>
    <w:rPr>
      <w:lang w:val="en-IE"/>
    </w:rPr>
  </w:style>
  <w:style w:type="character" w:styleId="PageNumber">
    <w:name w:val="page number"/>
    <w:basedOn w:val="DefaultParagraphFont"/>
    <w:uiPriority w:val="99"/>
    <w:semiHidden/>
    <w:unhideWhenUsed/>
    <w:rsid w:val="00CD0C91"/>
  </w:style>
  <w:style w:type="character" w:styleId="Hyperlink">
    <w:name w:val="Hyperlink"/>
    <w:uiPriority w:val="99"/>
    <w:unhideWhenUsed/>
    <w:rsid w:val="007D4B0C"/>
    <w:rPr>
      <w:rFonts w:ascii="Times New Roman" w:hAnsi="Times New Roman" w:cs="Times New Roman" w:hint="default"/>
      <w:b w:val="0"/>
      <w:bCs w:val="0"/>
      <w:i w:val="0"/>
      <w:iCs w:val="0"/>
      <w:strike w:val="0"/>
      <w:dstrike w:val="0"/>
      <w:color w:val="000080"/>
      <w:sz w:val="20"/>
      <w:szCs w:val="20"/>
      <w:u w:val="none"/>
      <w:effect w:val="none"/>
      <w:shd w:val="clear" w:color="auto" w:fill="auto"/>
    </w:rPr>
  </w:style>
  <w:style w:type="paragraph" w:customStyle="1" w:styleId="Body">
    <w:name w:val="Body"/>
    <w:rsid w:val="007D4B0C"/>
    <w:pPr>
      <w:pBdr>
        <w:top w:val="nil"/>
        <w:left w:val="nil"/>
        <w:bottom w:val="nil"/>
        <w:right w:val="nil"/>
        <w:between w:val="nil"/>
        <w:bar w:val="nil"/>
      </w:pBdr>
    </w:pPr>
    <w:rPr>
      <w:rFonts w:ascii="Cambria" w:eastAsia="Cambria" w:hAnsi="Cambria" w:cs="Cambria"/>
      <w:color w:val="000000"/>
      <w:u w:color="000000"/>
      <w:bdr w:val="nil"/>
    </w:rPr>
  </w:style>
  <w:style w:type="paragraph" w:styleId="Header">
    <w:name w:val="header"/>
    <w:basedOn w:val="Normal"/>
    <w:link w:val="HeaderChar"/>
    <w:uiPriority w:val="99"/>
    <w:unhideWhenUsed/>
    <w:rsid w:val="0058588A"/>
    <w:pPr>
      <w:tabs>
        <w:tab w:val="center" w:pos="4320"/>
        <w:tab w:val="right" w:pos="8640"/>
      </w:tabs>
    </w:pPr>
  </w:style>
  <w:style w:type="character" w:customStyle="1" w:styleId="HeaderChar">
    <w:name w:val="Header Char"/>
    <w:basedOn w:val="DefaultParagraphFont"/>
    <w:link w:val="Header"/>
    <w:uiPriority w:val="99"/>
    <w:rsid w:val="0058588A"/>
    <w:rPr>
      <w:lang w:val="en-IE"/>
    </w:rPr>
  </w:style>
  <w:style w:type="character" w:styleId="FollowedHyperlink">
    <w:name w:val="FollowedHyperlink"/>
    <w:basedOn w:val="DefaultParagraphFont"/>
    <w:uiPriority w:val="99"/>
    <w:semiHidden/>
    <w:unhideWhenUsed/>
    <w:rsid w:val="0043517B"/>
    <w:rPr>
      <w:color w:val="800080" w:themeColor="followedHyperlink"/>
      <w:u w:val="single"/>
    </w:rPr>
  </w:style>
  <w:style w:type="paragraph" w:styleId="NormalWeb">
    <w:name w:val="Normal (Web)"/>
    <w:basedOn w:val="Normal"/>
    <w:uiPriority w:val="99"/>
    <w:unhideWhenUsed/>
    <w:rsid w:val="009C2B63"/>
    <w:pPr>
      <w:spacing w:before="100" w:beforeAutospacing="1" w:after="100" w:afterAutospacing="1"/>
    </w:pPr>
    <w:rPr>
      <w:rFonts w:ascii="Times" w:hAnsi="Times" w:cs="Times New Roman"/>
      <w:sz w:val="20"/>
      <w:szCs w:val="20"/>
    </w:rPr>
  </w:style>
  <w:style w:type="character" w:customStyle="1" w:styleId="Heading2Char">
    <w:name w:val="Heading 2 Char"/>
    <w:basedOn w:val="DefaultParagraphFont"/>
    <w:link w:val="Heading2"/>
    <w:uiPriority w:val="9"/>
    <w:rsid w:val="00365F69"/>
    <w:rPr>
      <w:rFonts w:asciiTheme="majorHAnsi" w:eastAsiaTheme="majorEastAsia" w:hAnsiTheme="majorHAnsi" w:cstheme="majorBidi"/>
      <w:b/>
      <w:bCs/>
      <w:color w:val="5F497A" w:themeColor="accent4" w:themeShade="BF"/>
      <w:sz w:val="26"/>
      <w:szCs w:val="26"/>
      <w:lang w:val="en-IE"/>
    </w:rPr>
  </w:style>
  <w:style w:type="character" w:customStyle="1" w:styleId="Heading1Char">
    <w:name w:val="Heading 1 Char"/>
    <w:basedOn w:val="DefaultParagraphFont"/>
    <w:link w:val="Heading1"/>
    <w:uiPriority w:val="9"/>
    <w:rsid w:val="008553D6"/>
    <w:rPr>
      <w:rFonts w:asciiTheme="majorHAnsi" w:eastAsiaTheme="majorEastAsia" w:hAnsiTheme="majorHAnsi" w:cstheme="majorBidi"/>
      <w:b/>
      <w:bCs/>
      <w:color w:val="403152" w:themeColor="accent4" w:themeShade="80"/>
      <w:sz w:val="28"/>
      <w:szCs w:val="28"/>
      <w:lang w:val="en-GB"/>
    </w:rPr>
  </w:style>
  <w:style w:type="character" w:customStyle="1" w:styleId="Heading3Char">
    <w:name w:val="Heading 3 Char"/>
    <w:basedOn w:val="DefaultParagraphFont"/>
    <w:link w:val="Heading3"/>
    <w:uiPriority w:val="9"/>
    <w:rsid w:val="00EB6D63"/>
    <w:rPr>
      <w:rFonts w:asciiTheme="majorHAnsi" w:eastAsiaTheme="majorEastAsia" w:hAnsiTheme="majorHAnsi" w:cstheme="majorBidi"/>
      <w:b/>
      <w:bCs/>
      <w:lang w:val="en-IE"/>
    </w:rPr>
  </w:style>
  <w:style w:type="paragraph" w:styleId="TOCHeading">
    <w:name w:val="TOC Heading"/>
    <w:basedOn w:val="Heading1"/>
    <w:next w:val="Normal"/>
    <w:uiPriority w:val="39"/>
    <w:semiHidden/>
    <w:unhideWhenUsed/>
    <w:qFormat/>
    <w:rsid w:val="00E652F5"/>
    <w:pPr>
      <w:spacing w:before="480" w:line="276" w:lineRule="auto"/>
      <w:outlineLvl w:val="9"/>
    </w:pPr>
    <w:rPr>
      <w:color w:val="365F91" w:themeColor="accent1" w:themeShade="BF"/>
      <w:lang w:val="en-US" w:eastAsia="ja-JP"/>
    </w:rPr>
  </w:style>
  <w:style w:type="paragraph" w:styleId="TOC1">
    <w:name w:val="toc 1"/>
    <w:basedOn w:val="Normal"/>
    <w:next w:val="Normal"/>
    <w:autoRedefine/>
    <w:uiPriority w:val="39"/>
    <w:unhideWhenUsed/>
    <w:rsid w:val="00F70122"/>
    <w:pPr>
      <w:tabs>
        <w:tab w:val="left" w:pos="480"/>
        <w:tab w:val="right" w:leader="dot" w:pos="8290"/>
      </w:tabs>
      <w:spacing w:after="100"/>
    </w:pPr>
    <w:rPr>
      <w:noProof/>
    </w:rPr>
  </w:style>
  <w:style w:type="paragraph" w:styleId="TOC2">
    <w:name w:val="toc 2"/>
    <w:basedOn w:val="Normal"/>
    <w:next w:val="Normal"/>
    <w:autoRedefine/>
    <w:uiPriority w:val="39"/>
    <w:unhideWhenUsed/>
    <w:rsid w:val="00E652F5"/>
    <w:pPr>
      <w:spacing w:after="100"/>
      <w:ind w:left="240"/>
    </w:pPr>
  </w:style>
  <w:style w:type="paragraph" w:styleId="TOC3">
    <w:name w:val="toc 3"/>
    <w:basedOn w:val="Normal"/>
    <w:next w:val="Normal"/>
    <w:autoRedefine/>
    <w:uiPriority w:val="39"/>
    <w:unhideWhenUsed/>
    <w:rsid w:val="00E652F5"/>
    <w:pPr>
      <w:spacing w:after="100"/>
      <w:ind w:left="480"/>
    </w:pPr>
  </w:style>
  <w:style w:type="paragraph" w:styleId="Title">
    <w:name w:val="Title"/>
    <w:basedOn w:val="Normal"/>
    <w:next w:val="Normal"/>
    <w:link w:val="TitleChar"/>
    <w:uiPriority w:val="10"/>
    <w:qFormat/>
    <w:rsid w:val="00F70122"/>
    <w:pPr>
      <w:spacing w:after="300"/>
      <w:contextualSpacing/>
    </w:pPr>
    <w:rPr>
      <w:rFonts w:eastAsiaTheme="majorEastAsia" w:cstheme="majorBidi"/>
      <w:b/>
      <w:color w:val="5F497A" w:themeColor="accent4" w:themeShade="BF"/>
      <w:spacing w:val="5"/>
      <w:kern w:val="28"/>
      <w:sz w:val="96"/>
      <w:szCs w:val="52"/>
    </w:rPr>
  </w:style>
  <w:style w:type="character" w:customStyle="1" w:styleId="TitleChar">
    <w:name w:val="Title Char"/>
    <w:basedOn w:val="DefaultParagraphFont"/>
    <w:link w:val="Title"/>
    <w:uiPriority w:val="10"/>
    <w:rsid w:val="00F70122"/>
    <w:rPr>
      <w:rFonts w:asciiTheme="majorHAnsi" w:eastAsiaTheme="majorEastAsia" w:hAnsiTheme="majorHAnsi" w:cstheme="majorBidi"/>
      <w:b/>
      <w:color w:val="5F497A" w:themeColor="accent4" w:themeShade="BF"/>
      <w:spacing w:val="5"/>
      <w:kern w:val="28"/>
      <w:sz w:val="96"/>
      <w:szCs w:val="52"/>
      <w:lang w:val="en-IE"/>
    </w:rPr>
  </w:style>
  <w:style w:type="character" w:styleId="CommentReference">
    <w:name w:val="annotation reference"/>
    <w:basedOn w:val="DefaultParagraphFont"/>
    <w:uiPriority w:val="99"/>
    <w:semiHidden/>
    <w:unhideWhenUsed/>
    <w:rsid w:val="00CE3BD8"/>
    <w:rPr>
      <w:sz w:val="16"/>
      <w:szCs w:val="16"/>
    </w:rPr>
  </w:style>
  <w:style w:type="paragraph" w:styleId="CommentText">
    <w:name w:val="annotation text"/>
    <w:basedOn w:val="Normal"/>
    <w:link w:val="CommentTextChar"/>
    <w:uiPriority w:val="99"/>
    <w:semiHidden/>
    <w:unhideWhenUsed/>
    <w:rsid w:val="00CE3BD8"/>
    <w:rPr>
      <w:sz w:val="20"/>
      <w:szCs w:val="20"/>
    </w:rPr>
  </w:style>
  <w:style w:type="character" w:customStyle="1" w:styleId="CommentTextChar">
    <w:name w:val="Comment Text Char"/>
    <w:basedOn w:val="DefaultParagraphFont"/>
    <w:link w:val="CommentText"/>
    <w:uiPriority w:val="99"/>
    <w:semiHidden/>
    <w:rsid w:val="00CE3BD8"/>
    <w:rPr>
      <w:rFonts w:asciiTheme="majorHAnsi" w:hAnsiTheme="majorHAnsi"/>
      <w:sz w:val="20"/>
      <w:szCs w:val="20"/>
      <w:lang w:val="en-IE"/>
    </w:rPr>
  </w:style>
  <w:style w:type="paragraph" w:styleId="CommentSubject">
    <w:name w:val="annotation subject"/>
    <w:basedOn w:val="CommentText"/>
    <w:next w:val="CommentText"/>
    <w:link w:val="CommentSubjectChar"/>
    <w:uiPriority w:val="99"/>
    <w:semiHidden/>
    <w:unhideWhenUsed/>
    <w:rsid w:val="00CE3BD8"/>
    <w:rPr>
      <w:b/>
      <w:bCs/>
    </w:rPr>
  </w:style>
  <w:style w:type="character" w:customStyle="1" w:styleId="CommentSubjectChar">
    <w:name w:val="Comment Subject Char"/>
    <w:basedOn w:val="CommentTextChar"/>
    <w:link w:val="CommentSubject"/>
    <w:uiPriority w:val="99"/>
    <w:semiHidden/>
    <w:rsid w:val="00CE3BD8"/>
    <w:rPr>
      <w:rFonts w:asciiTheme="majorHAnsi" w:hAnsiTheme="majorHAnsi"/>
      <w:b/>
      <w:bCs/>
      <w:sz w:val="20"/>
      <w:szCs w:val="20"/>
      <w:lang w:val="en-I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0122"/>
    <w:rPr>
      <w:rFonts w:asciiTheme="majorHAnsi" w:hAnsiTheme="majorHAnsi"/>
      <w:lang w:val="en-IE"/>
    </w:rPr>
  </w:style>
  <w:style w:type="paragraph" w:styleId="Heading1">
    <w:name w:val="heading 1"/>
    <w:basedOn w:val="Normal"/>
    <w:next w:val="Normal"/>
    <w:link w:val="Heading1Char"/>
    <w:autoRedefine/>
    <w:uiPriority w:val="9"/>
    <w:qFormat/>
    <w:rsid w:val="008553D6"/>
    <w:pPr>
      <w:keepNext/>
      <w:keepLines/>
      <w:outlineLvl w:val="0"/>
    </w:pPr>
    <w:rPr>
      <w:rFonts w:eastAsiaTheme="majorEastAsia" w:cstheme="majorBidi"/>
      <w:b/>
      <w:bCs/>
      <w:color w:val="403152" w:themeColor="accent4" w:themeShade="80"/>
      <w:sz w:val="28"/>
      <w:szCs w:val="28"/>
      <w:lang w:val="en-GB"/>
    </w:rPr>
  </w:style>
  <w:style w:type="paragraph" w:styleId="Heading2">
    <w:name w:val="heading 2"/>
    <w:basedOn w:val="Normal"/>
    <w:next w:val="Normal"/>
    <w:link w:val="Heading2Char"/>
    <w:autoRedefine/>
    <w:uiPriority w:val="9"/>
    <w:unhideWhenUsed/>
    <w:qFormat/>
    <w:rsid w:val="00365F69"/>
    <w:pPr>
      <w:keepNext/>
      <w:keepLines/>
      <w:spacing w:before="120"/>
      <w:outlineLvl w:val="1"/>
    </w:pPr>
    <w:rPr>
      <w:rFonts w:eastAsiaTheme="majorEastAsia" w:cstheme="majorBidi"/>
      <w:b/>
      <w:bCs/>
      <w:color w:val="5F497A" w:themeColor="accent4" w:themeShade="BF"/>
      <w:sz w:val="26"/>
      <w:szCs w:val="26"/>
    </w:rPr>
  </w:style>
  <w:style w:type="paragraph" w:styleId="Heading3">
    <w:name w:val="heading 3"/>
    <w:basedOn w:val="Normal"/>
    <w:next w:val="Normal"/>
    <w:link w:val="Heading3Char"/>
    <w:uiPriority w:val="9"/>
    <w:unhideWhenUsed/>
    <w:qFormat/>
    <w:rsid w:val="00EB6D63"/>
    <w:pPr>
      <w:keepNext/>
      <w:keepLines/>
      <w:spacing w:before="200"/>
      <w:outlineLvl w:val="2"/>
    </w:pPr>
    <w:rPr>
      <w:rFonts w:eastAsiaTheme="majorEastAsia" w:cstheme="majorBid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4737"/>
    <w:pPr>
      <w:ind w:left="720"/>
      <w:contextualSpacing/>
    </w:pPr>
  </w:style>
  <w:style w:type="paragraph" w:styleId="BalloonText">
    <w:name w:val="Balloon Text"/>
    <w:basedOn w:val="Normal"/>
    <w:link w:val="BalloonTextChar"/>
    <w:uiPriority w:val="99"/>
    <w:semiHidden/>
    <w:unhideWhenUsed/>
    <w:rsid w:val="00FD1CF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D1CF3"/>
    <w:rPr>
      <w:rFonts w:ascii="Lucida Grande" w:hAnsi="Lucida Grande" w:cs="Lucida Grande"/>
      <w:sz w:val="18"/>
      <w:szCs w:val="18"/>
      <w:lang w:val="en-IE"/>
    </w:rPr>
  </w:style>
  <w:style w:type="paragraph" w:styleId="NoSpacing">
    <w:name w:val="No Spacing"/>
    <w:uiPriority w:val="1"/>
    <w:qFormat/>
    <w:rsid w:val="00FD1CF3"/>
    <w:rPr>
      <w:rFonts w:ascii="Calibri" w:eastAsia="Calibri" w:hAnsi="Calibri" w:cs="Times New Roman"/>
      <w:sz w:val="22"/>
      <w:szCs w:val="22"/>
      <w:lang w:val="en-IE"/>
    </w:rPr>
  </w:style>
  <w:style w:type="paragraph" w:styleId="Footer">
    <w:name w:val="footer"/>
    <w:basedOn w:val="Normal"/>
    <w:link w:val="FooterChar"/>
    <w:uiPriority w:val="99"/>
    <w:unhideWhenUsed/>
    <w:rsid w:val="00CD0C91"/>
    <w:pPr>
      <w:tabs>
        <w:tab w:val="center" w:pos="4320"/>
        <w:tab w:val="right" w:pos="8640"/>
      </w:tabs>
    </w:pPr>
  </w:style>
  <w:style w:type="character" w:customStyle="1" w:styleId="FooterChar">
    <w:name w:val="Footer Char"/>
    <w:basedOn w:val="DefaultParagraphFont"/>
    <w:link w:val="Footer"/>
    <w:uiPriority w:val="99"/>
    <w:rsid w:val="00CD0C91"/>
    <w:rPr>
      <w:lang w:val="en-IE"/>
    </w:rPr>
  </w:style>
  <w:style w:type="character" w:styleId="PageNumber">
    <w:name w:val="page number"/>
    <w:basedOn w:val="DefaultParagraphFont"/>
    <w:uiPriority w:val="99"/>
    <w:semiHidden/>
    <w:unhideWhenUsed/>
    <w:rsid w:val="00CD0C91"/>
  </w:style>
  <w:style w:type="character" w:styleId="Hyperlink">
    <w:name w:val="Hyperlink"/>
    <w:uiPriority w:val="99"/>
    <w:unhideWhenUsed/>
    <w:rsid w:val="007D4B0C"/>
    <w:rPr>
      <w:rFonts w:ascii="Times New Roman" w:hAnsi="Times New Roman" w:cs="Times New Roman" w:hint="default"/>
      <w:b w:val="0"/>
      <w:bCs w:val="0"/>
      <w:i w:val="0"/>
      <w:iCs w:val="0"/>
      <w:strike w:val="0"/>
      <w:dstrike w:val="0"/>
      <w:color w:val="000080"/>
      <w:sz w:val="20"/>
      <w:szCs w:val="20"/>
      <w:u w:val="none"/>
      <w:effect w:val="none"/>
      <w:shd w:val="clear" w:color="auto" w:fill="auto"/>
    </w:rPr>
  </w:style>
  <w:style w:type="paragraph" w:customStyle="1" w:styleId="Body">
    <w:name w:val="Body"/>
    <w:rsid w:val="007D4B0C"/>
    <w:pPr>
      <w:pBdr>
        <w:top w:val="nil"/>
        <w:left w:val="nil"/>
        <w:bottom w:val="nil"/>
        <w:right w:val="nil"/>
        <w:between w:val="nil"/>
        <w:bar w:val="nil"/>
      </w:pBdr>
    </w:pPr>
    <w:rPr>
      <w:rFonts w:ascii="Cambria" w:eastAsia="Cambria" w:hAnsi="Cambria" w:cs="Cambria"/>
      <w:color w:val="000000"/>
      <w:u w:color="000000"/>
      <w:bdr w:val="nil"/>
    </w:rPr>
  </w:style>
  <w:style w:type="paragraph" w:styleId="Header">
    <w:name w:val="header"/>
    <w:basedOn w:val="Normal"/>
    <w:link w:val="HeaderChar"/>
    <w:uiPriority w:val="99"/>
    <w:unhideWhenUsed/>
    <w:rsid w:val="0058588A"/>
    <w:pPr>
      <w:tabs>
        <w:tab w:val="center" w:pos="4320"/>
        <w:tab w:val="right" w:pos="8640"/>
      </w:tabs>
    </w:pPr>
  </w:style>
  <w:style w:type="character" w:customStyle="1" w:styleId="HeaderChar">
    <w:name w:val="Header Char"/>
    <w:basedOn w:val="DefaultParagraphFont"/>
    <w:link w:val="Header"/>
    <w:uiPriority w:val="99"/>
    <w:rsid w:val="0058588A"/>
    <w:rPr>
      <w:lang w:val="en-IE"/>
    </w:rPr>
  </w:style>
  <w:style w:type="character" w:styleId="FollowedHyperlink">
    <w:name w:val="FollowedHyperlink"/>
    <w:basedOn w:val="DefaultParagraphFont"/>
    <w:uiPriority w:val="99"/>
    <w:semiHidden/>
    <w:unhideWhenUsed/>
    <w:rsid w:val="0043517B"/>
    <w:rPr>
      <w:color w:val="800080" w:themeColor="followedHyperlink"/>
      <w:u w:val="single"/>
    </w:rPr>
  </w:style>
  <w:style w:type="paragraph" w:styleId="NormalWeb">
    <w:name w:val="Normal (Web)"/>
    <w:basedOn w:val="Normal"/>
    <w:uiPriority w:val="99"/>
    <w:unhideWhenUsed/>
    <w:rsid w:val="009C2B63"/>
    <w:pPr>
      <w:spacing w:before="100" w:beforeAutospacing="1" w:after="100" w:afterAutospacing="1"/>
    </w:pPr>
    <w:rPr>
      <w:rFonts w:ascii="Times" w:hAnsi="Times" w:cs="Times New Roman"/>
      <w:sz w:val="20"/>
      <w:szCs w:val="20"/>
    </w:rPr>
  </w:style>
  <w:style w:type="character" w:customStyle="1" w:styleId="Heading2Char">
    <w:name w:val="Heading 2 Char"/>
    <w:basedOn w:val="DefaultParagraphFont"/>
    <w:link w:val="Heading2"/>
    <w:uiPriority w:val="9"/>
    <w:rsid w:val="00365F69"/>
    <w:rPr>
      <w:rFonts w:asciiTheme="majorHAnsi" w:eastAsiaTheme="majorEastAsia" w:hAnsiTheme="majorHAnsi" w:cstheme="majorBidi"/>
      <w:b/>
      <w:bCs/>
      <w:color w:val="5F497A" w:themeColor="accent4" w:themeShade="BF"/>
      <w:sz w:val="26"/>
      <w:szCs w:val="26"/>
      <w:lang w:val="en-IE"/>
    </w:rPr>
  </w:style>
  <w:style w:type="character" w:customStyle="1" w:styleId="Heading1Char">
    <w:name w:val="Heading 1 Char"/>
    <w:basedOn w:val="DefaultParagraphFont"/>
    <w:link w:val="Heading1"/>
    <w:uiPriority w:val="9"/>
    <w:rsid w:val="008553D6"/>
    <w:rPr>
      <w:rFonts w:asciiTheme="majorHAnsi" w:eastAsiaTheme="majorEastAsia" w:hAnsiTheme="majorHAnsi" w:cstheme="majorBidi"/>
      <w:b/>
      <w:bCs/>
      <w:color w:val="403152" w:themeColor="accent4" w:themeShade="80"/>
      <w:sz w:val="28"/>
      <w:szCs w:val="28"/>
      <w:lang w:val="en-GB"/>
    </w:rPr>
  </w:style>
  <w:style w:type="character" w:customStyle="1" w:styleId="Heading3Char">
    <w:name w:val="Heading 3 Char"/>
    <w:basedOn w:val="DefaultParagraphFont"/>
    <w:link w:val="Heading3"/>
    <w:uiPriority w:val="9"/>
    <w:rsid w:val="00EB6D63"/>
    <w:rPr>
      <w:rFonts w:asciiTheme="majorHAnsi" w:eastAsiaTheme="majorEastAsia" w:hAnsiTheme="majorHAnsi" w:cstheme="majorBidi"/>
      <w:b/>
      <w:bCs/>
      <w:lang w:val="en-IE"/>
    </w:rPr>
  </w:style>
  <w:style w:type="paragraph" w:styleId="TOCHeading">
    <w:name w:val="TOC Heading"/>
    <w:basedOn w:val="Heading1"/>
    <w:next w:val="Normal"/>
    <w:uiPriority w:val="39"/>
    <w:semiHidden/>
    <w:unhideWhenUsed/>
    <w:qFormat/>
    <w:rsid w:val="00E652F5"/>
    <w:pPr>
      <w:spacing w:before="480" w:line="276" w:lineRule="auto"/>
      <w:outlineLvl w:val="9"/>
    </w:pPr>
    <w:rPr>
      <w:color w:val="365F91" w:themeColor="accent1" w:themeShade="BF"/>
      <w:lang w:val="en-US" w:eastAsia="ja-JP"/>
    </w:rPr>
  </w:style>
  <w:style w:type="paragraph" w:styleId="TOC1">
    <w:name w:val="toc 1"/>
    <w:basedOn w:val="Normal"/>
    <w:next w:val="Normal"/>
    <w:autoRedefine/>
    <w:uiPriority w:val="39"/>
    <w:unhideWhenUsed/>
    <w:rsid w:val="00F70122"/>
    <w:pPr>
      <w:tabs>
        <w:tab w:val="left" w:pos="480"/>
        <w:tab w:val="right" w:leader="dot" w:pos="8290"/>
      </w:tabs>
      <w:spacing w:after="100"/>
    </w:pPr>
    <w:rPr>
      <w:noProof/>
    </w:rPr>
  </w:style>
  <w:style w:type="paragraph" w:styleId="TOC2">
    <w:name w:val="toc 2"/>
    <w:basedOn w:val="Normal"/>
    <w:next w:val="Normal"/>
    <w:autoRedefine/>
    <w:uiPriority w:val="39"/>
    <w:unhideWhenUsed/>
    <w:rsid w:val="00E652F5"/>
    <w:pPr>
      <w:spacing w:after="100"/>
      <w:ind w:left="240"/>
    </w:pPr>
  </w:style>
  <w:style w:type="paragraph" w:styleId="TOC3">
    <w:name w:val="toc 3"/>
    <w:basedOn w:val="Normal"/>
    <w:next w:val="Normal"/>
    <w:autoRedefine/>
    <w:uiPriority w:val="39"/>
    <w:unhideWhenUsed/>
    <w:rsid w:val="00E652F5"/>
    <w:pPr>
      <w:spacing w:after="100"/>
      <w:ind w:left="480"/>
    </w:pPr>
  </w:style>
  <w:style w:type="paragraph" w:styleId="Title">
    <w:name w:val="Title"/>
    <w:basedOn w:val="Normal"/>
    <w:next w:val="Normal"/>
    <w:link w:val="TitleChar"/>
    <w:uiPriority w:val="10"/>
    <w:qFormat/>
    <w:rsid w:val="00F70122"/>
    <w:pPr>
      <w:spacing w:after="300"/>
      <w:contextualSpacing/>
    </w:pPr>
    <w:rPr>
      <w:rFonts w:eastAsiaTheme="majorEastAsia" w:cstheme="majorBidi"/>
      <w:b/>
      <w:color w:val="5F497A" w:themeColor="accent4" w:themeShade="BF"/>
      <w:spacing w:val="5"/>
      <w:kern w:val="28"/>
      <w:sz w:val="96"/>
      <w:szCs w:val="52"/>
    </w:rPr>
  </w:style>
  <w:style w:type="character" w:customStyle="1" w:styleId="TitleChar">
    <w:name w:val="Title Char"/>
    <w:basedOn w:val="DefaultParagraphFont"/>
    <w:link w:val="Title"/>
    <w:uiPriority w:val="10"/>
    <w:rsid w:val="00F70122"/>
    <w:rPr>
      <w:rFonts w:asciiTheme="majorHAnsi" w:eastAsiaTheme="majorEastAsia" w:hAnsiTheme="majorHAnsi" w:cstheme="majorBidi"/>
      <w:b/>
      <w:color w:val="5F497A" w:themeColor="accent4" w:themeShade="BF"/>
      <w:spacing w:val="5"/>
      <w:kern w:val="28"/>
      <w:sz w:val="96"/>
      <w:szCs w:val="52"/>
      <w:lang w:val="en-IE"/>
    </w:rPr>
  </w:style>
  <w:style w:type="character" w:styleId="CommentReference">
    <w:name w:val="annotation reference"/>
    <w:basedOn w:val="DefaultParagraphFont"/>
    <w:uiPriority w:val="99"/>
    <w:semiHidden/>
    <w:unhideWhenUsed/>
    <w:rsid w:val="00CE3BD8"/>
    <w:rPr>
      <w:sz w:val="16"/>
      <w:szCs w:val="16"/>
    </w:rPr>
  </w:style>
  <w:style w:type="paragraph" w:styleId="CommentText">
    <w:name w:val="annotation text"/>
    <w:basedOn w:val="Normal"/>
    <w:link w:val="CommentTextChar"/>
    <w:uiPriority w:val="99"/>
    <w:semiHidden/>
    <w:unhideWhenUsed/>
    <w:rsid w:val="00CE3BD8"/>
    <w:rPr>
      <w:sz w:val="20"/>
      <w:szCs w:val="20"/>
    </w:rPr>
  </w:style>
  <w:style w:type="character" w:customStyle="1" w:styleId="CommentTextChar">
    <w:name w:val="Comment Text Char"/>
    <w:basedOn w:val="DefaultParagraphFont"/>
    <w:link w:val="CommentText"/>
    <w:uiPriority w:val="99"/>
    <w:semiHidden/>
    <w:rsid w:val="00CE3BD8"/>
    <w:rPr>
      <w:rFonts w:asciiTheme="majorHAnsi" w:hAnsiTheme="majorHAnsi"/>
      <w:sz w:val="20"/>
      <w:szCs w:val="20"/>
      <w:lang w:val="en-IE"/>
    </w:rPr>
  </w:style>
  <w:style w:type="paragraph" w:styleId="CommentSubject">
    <w:name w:val="annotation subject"/>
    <w:basedOn w:val="CommentText"/>
    <w:next w:val="CommentText"/>
    <w:link w:val="CommentSubjectChar"/>
    <w:uiPriority w:val="99"/>
    <w:semiHidden/>
    <w:unhideWhenUsed/>
    <w:rsid w:val="00CE3BD8"/>
    <w:rPr>
      <w:b/>
      <w:bCs/>
    </w:rPr>
  </w:style>
  <w:style w:type="character" w:customStyle="1" w:styleId="CommentSubjectChar">
    <w:name w:val="Comment Subject Char"/>
    <w:basedOn w:val="CommentTextChar"/>
    <w:link w:val="CommentSubject"/>
    <w:uiPriority w:val="99"/>
    <w:semiHidden/>
    <w:rsid w:val="00CE3BD8"/>
    <w:rPr>
      <w:rFonts w:asciiTheme="majorHAnsi" w:hAnsiTheme="majorHAnsi"/>
      <w:b/>
      <w:bCs/>
      <w:sz w:val="20"/>
      <w:szCs w:val="20"/>
      <w:lang w:val="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5603502">
      <w:bodyDiv w:val="1"/>
      <w:marLeft w:val="0"/>
      <w:marRight w:val="0"/>
      <w:marTop w:val="0"/>
      <w:marBottom w:val="0"/>
      <w:divBdr>
        <w:top w:val="none" w:sz="0" w:space="0" w:color="auto"/>
        <w:left w:val="none" w:sz="0" w:space="0" w:color="auto"/>
        <w:bottom w:val="none" w:sz="0" w:space="0" w:color="auto"/>
        <w:right w:val="none" w:sz="0" w:space="0" w:color="auto"/>
      </w:divBdr>
      <w:divsChild>
        <w:div w:id="65541947">
          <w:marLeft w:val="0"/>
          <w:marRight w:val="0"/>
          <w:marTop w:val="0"/>
          <w:marBottom w:val="0"/>
          <w:divBdr>
            <w:top w:val="none" w:sz="0" w:space="0" w:color="auto"/>
            <w:left w:val="none" w:sz="0" w:space="0" w:color="auto"/>
            <w:bottom w:val="none" w:sz="0" w:space="0" w:color="auto"/>
            <w:right w:val="none" w:sz="0" w:space="0" w:color="auto"/>
          </w:divBdr>
          <w:divsChild>
            <w:div w:id="266928198">
              <w:marLeft w:val="0"/>
              <w:marRight w:val="0"/>
              <w:marTop w:val="0"/>
              <w:marBottom w:val="0"/>
              <w:divBdr>
                <w:top w:val="none" w:sz="0" w:space="0" w:color="auto"/>
                <w:left w:val="none" w:sz="0" w:space="0" w:color="auto"/>
                <w:bottom w:val="none" w:sz="0" w:space="0" w:color="auto"/>
                <w:right w:val="none" w:sz="0" w:space="0" w:color="auto"/>
              </w:divBdr>
              <w:divsChild>
                <w:div w:id="1731541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3763304">
      <w:bodyDiv w:val="1"/>
      <w:marLeft w:val="0"/>
      <w:marRight w:val="0"/>
      <w:marTop w:val="0"/>
      <w:marBottom w:val="0"/>
      <w:divBdr>
        <w:top w:val="none" w:sz="0" w:space="0" w:color="auto"/>
        <w:left w:val="none" w:sz="0" w:space="0" w:color="auto"/>
        <w:bottom w:val="none" w:sz="0" w:space="0" w:color="auto"/>
        <w:right w:val="none" w:sz="0" w:space="0" w:color="auto"/>
      </w:divBdr>
      <w:divsChild>
        <w:div w:id="153303908">
          <w:marLeft w:val="576"/>
          <w:marRight w:val="0"/>
          <w:marTop w:val="62"/>
          <w:marBottom w:val="0"/>
          <w:divBdr>
            <w:top w:val="none" w:sz="0" w:space="0" w:color="auto"/>
            <w:left w:val="none" w:sz="0" w:space="0" w:color="auto"/>
            <w:bottom w:val="none" w:sz="0" w:space="0" w:color="auto"/>
            <w:right w:val="none" w:sz="0" w:space="0" w:color="auto"/>
          </w:divBdr>
        </w:div>
        <w:div w:id="299194873">
          <w:marLeft w:val="576"/>
          <w:marRight w:val="0"/>
          <w:marTop w:val="62"/>
          <w:marBottom w:val="0"/>
          <w:divBdr>
            <w:top w:val="none" w:sz="0" w:space="0" w:color="auto"/>
            <w:left w:val="none" w:sz="0" w:space="0" w:color="auto"/>
            <w:bottom w:val="none" w:sz="0" w:space="0" w:color="auto"/>
            <w:right w:val="none" w:sz="0" w:space="0" w:color="auto"/>
          </w:divBdr>
        </w:div>
        <w:div w:id="968049338">
          <w:marLeft w:val="576"/>
          <w:marRight w:val="0"/>
          <w:marTop w:val="62"/>
          <w:marBottom w:val="0"/>
          <w:divBdr>
            <w:top w:val="none" w:sz="0" w:space="0" w:color="auto"/>
            <w:left w:val="none" w:sz="0" w:space="0" w:color="auto"/>
            <w:bottom w:val="none" w:sz="0" w:space="0" w:color="auto"/>
            <w:right w:val="none" w:sz="0" w:space="0" w:color="auto"/>
          </w:divBdr>
        </w:div>
        <w:div w:id="829950771">
          <w:marLeft w:val="576"/>
          <w:marRight w:val="0"/>
          <w:marTop w:val="62"/>
          <w:marBottom w:val="0"/>
          <w:divBdr>
            <w:top w:val="none" w:sz="0" w:space="0" w:color="auto"/>
            <w:left w:val="none" w:sz="0" w:space="0" w:color="auto"/>
            <w:bottom w:val="none" w:sz="0" w:space="0" w:color="auto"/>
            <w:right w:val="none" w:sz="0" w:space="0" w:color="auto"/>
          </w:divBdr>
        </w:div>
        <w:div w:id="986011253">
          <w:marLeft w:val="576"/>
          <w:marRight w:val="0"/>
          <w:marTop w:val="62"/>
          <w:marBottom w:val="0"/>
          <w:divBdr>
            <w:top w:val="none" w:sz="0" w:space="0" w:color="auto"/>
            <w:left w:val="none" w:sz="0" w:space="0" w:color="auto"/>
            <w:bottom w:val="none" w:sz="0" w:space="0" w:color="auto"/>
            <w:right w:val="none" w:sz="0" w:space="0" w:color="auto"/>
          </w:divBdr>
        </w:div>
        <w:div w:id="272637609">
          <w:marLeft w:val="576"/>
          <w:marRight w:val="0"/>
          <w:marTop w:val="62"/>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palliativecareweek.com" TargetMode="External"/><Relationship Id="rId18" Type="http://schemas.openxmlformats.org/officeDocument/2006/relationships/footer" Target="footer1.xml"/><Relationship Id="rId26" Type="http://schemas.openxmlformats.org/officeDocument/2006/relationships/hyperlink" Target="http://www.palliativecareweek.com" TargetMode="External"/><Relationship Id="rId39" Type="http://schemas.openxmlformats.org/officeDocument/2006/relationships/header" Target="header5.xml"/><Relationship Id="rId21" Type="http://schemas.openxmlformats.org/officeDocument/2006/relationships/footer" Target="footer3.xml"/><Relationship Id="rId34" Type="http://schemas.openxmlformats.org/officeDocument/2006/relationships/image" Target="media/image13.jpeg"/><Relationship Id="rId42" Type="http://schemas.openxmlformats.org/officeDocument/2006/relationships/header" Target="header6.xml"/><Relationship Id="rId47" Type="http://schemas.openxmlformats.org/officeDocument/2006/relationships/hyperlink" Target="http://www.palliativecareweek.com" TargetMode="External"/><Relationship Id="rId50" Type="http://schemas.openxmlformats.org/officeDocument/2006/relationships/hyperlink" Target="http://www.thepalliativehub.com" TargetMode="External"/><Relationship Id="rId55"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header" Target="header2.xml"/><Relationship Id="rId25" Type="http://schemas.openxmlformats.org/officeDocument/2006/relationships/image" Target="media/image6.png"/><Relationship Id="rId33" Type="http://schemas.openxmlformats.org/officeDocument/2006/relationships/image" Target="media/image12.jpeg"/><Relationship Id="rId38" Type="http://schemas.openxmlformats.org/officeDocument/2006/relationships/header" Target="header4.xml"/><Relationship Id="rId46" Type="http://schemas.openxmlformats.org/officeDocument/2006/relationships/hyperlink" Target="http://www.thepalliativehub.com" TargetMode="Externa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29" Type="http://schemas.openxmlformats.org/officeDocument/2006/relationships/image" Target="media/image8.jpeg"/><Relationship Id="rId41" Type="http://schemas.openxmlformats.org/officeDocument/2006/relationships/footer" Target="footer5.xml"/><Relationship Id="rId54" Type="http://schemas.openxmlformats.org/officeDocument/2006/relationships/hyperlink" Target="http://www.thepalliativehub.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palliativecareweek.com" TargetMode="External"/><Relationship Id="rId24" Type="http://schemas.openxmlformats.org/officeDocument/2006/relationships/hyperlink" Target="http://www.publichealth.hscni.net" TargetMode="External"/><Relationship Id="rId32" Type="http://schemas.openxmlformats.org/officeDocument/2006/relationships/image" Target="media/image11.jpeg"/><Relationship Id="rId37" Type="http://schemas.openxmlformats.org/officeDocument/2006/relationships/image" Target="media/image16.jpeg"/><Relationship Id="rId40" Type="http://schemas.openxmlformats.org/officeDocument/2006/relationships/footer" Target="footer4.xml"/><Relationship Id="rId45" Type="http://schemas.openxmlformats.org/officeDocument/2006/relationships/hyperlink" Target="http://www.thepalliativehub.com" TargetMode="External"/><Relationship Id="rId53" Type="http://schemas.openxmlformats.org/officeDocument/2006/relationships/hyperlink" Target="http://www.palliativecareweek.com/" TargetMode="External"/><Relationship Id="rId5" Type="http://schemas.openxmlformats.org/officeDocument/2006/relationships/settings" Target="settings.xml"/><Relationship Id="rId15" Type="http://schemas.openxmlformats.org/officeDocument/2006/relationships/hyperlink" Target="http://www.palliativecareweek.com" TargetMode="External"/><Relationship Id="rId23" Type="http://schemas.openxmlformats.org/officeDocument/2006/relationships/image" Target="media/image5.png"/><Relationship Id="rId28" Type="http://schemas.openxmlformats.org/officeDocument/2006/relationships/image" Target="media/image7.jpeg"/><Relationship Id="rId36" Type="http://schemas.openxmlformats.org/officeDocument/2006/relationships/image" Target="media/image15.jpeg"/><Relationship Id="rId49" Type="http://schemas.openxmlformats.org/officeDocument/2006/relationships/hyperlink" Target="http://www.thepalliativehub.com/" TargetMode="External"/><Relationship Id="rId10" Type="http://schemas.openxmlformats.org/officeDocument/2006/relationships/image" Target="media/image2.png"/><Relationship Id="rId19" Type="http://schemas.openxmlformats.org/officeDocument/2006/relationships/footer" Target="footer2.xml"/><Relationship Id="rId31" Type="http://schemas.openxmlformats.org/officeDocument/2006/relationships/image" Target="media/image10.jpeg"/><Relationship Id="rId44" Type="http://schemas.openxmlformats.org/officeDocument/2006/relationships/hyperlink" Target="http://www.palliativecareweek.com" TargetMode="External"/><Relationship Id="rId52" Type="http://schemas.openxmlformats.org/officeDocument/2006/relationships/hyperlink" Target="http://www.palliativecareweek.com"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www.palliativecareweek.com" TargetMode="External"/><Relationship Id="rId22" Type="http://schemas.openxmlformats.org/officeDocument/2006/relationships/hyperlink" Target="http://www.hse.ie" TargetMode="External"/><Relationship Id="rId27" Type="http://schemas.openxmlformats.org/officeDocument/2006/relationships/hyperlink" Target="http://www.palliativecareweek.com" TargetMode="External"/><Relationship Id="rId30" Type="http://schemas.openxmlformats.org/officeDocument/2006/relationships/image" Target="media/image9.jpeg"/><Relationship Id="rId35" Type="http://schemas.openxmlformats.org/officeDocument/2006/relationships/image" Target="media/image14.jpeg"/><Relationship Id="rId43" Type="http://schemas.openxmlformats.org/officeDocument/2006/relationships/hyperlink" Target="http://www.palliativecareweek.com" TargetMode="External"/><Relationship Id="rId48" Type="http://schemas.openxmlformats.org/officeDocument/2006/relationships/hyperlink" Target="http://www.palliativecareweek.com/" TargetMode="External"/><Relationship Id="rId56"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www.thepalliativehub.com" TargetMode="Externa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_rels/header4.xml.rels><?xml version="1.0" encoding="UTF-8" standalone="yes"?>
<Relationships xmlns="http://schemas.openxmlformats.org/package/2006/relationships"><Relationship Id="rId1" Type="http://schemas.openxmlformats.org/officeDocument/2006/relationships/image" Target="media/image4.png"/></Relationships>
</file>

<file path=word/_rels/header5.xml.rels><?xml version="1.0" encoding="UTF-8" standalone="yes"?>
<Relationships xmlns="http://schemas.openxmlformats.org/package/2006/relationships"><Relationship Id="rId1" Type="http://schemas.openxmlformats.org/officeDocument/2006/relationships/image" Target="media/image4.png"/></Relationships>
</file>

<file path=word/_rels/header6.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DCD497-7B0D-4A42-ACC0-1A50D6AC88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20</Pages>
  <Words>5296</Words>
  <Characters>30189</Characters>
  <Application>Microsoft Office Word</Application>
  <DocSecurity>0</DocSecurity>
  <Lines>251</Lines>
  <Paragraphs>70</Paragraphs>
  <ScaleCrop>false</ScaleCrop>
  <HeadingPairs>
    <vt:vector size="2" baseType="variant">
      <vt:variant>
        <vt:lpstr>Title</vt:lpstr>
      </vt:variant>
      <vt:variant>
        <vt:i4>1</vt:i4>
      </vt:variant>
    </vt:vector>
  </HeadingPairs>
  <TitlesOfParts>
    <vt:vector size="1" baseType="lpstr">
      <vt:lpstr/>
    </vt:vector>
  </TitlesOfParts>
  <Company>Cavanagh Communications</Company>
  <LinksUpToDate>false</LinksUpToDate>
  <CharactersWithSpaces>35415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Ronan Cavanagh</dc:creator>
  <cp:lastModifiedBy>Cathleen Mulholland</cp:lastModifiedBy>
  <cp:revision>3</cp:revision>
  <cp:lastPrinted>2015-12-10T14:54:00Z</cp:lastPrinted>
  <dcterms:created xsi:type="dcterms:W3CDTF">2015-12-10T14:53:00Z</dcterms:created>
  <dcterms:modified xsi:type="dcterms:W3CDTF">2015-12-10T14:56:00Z</dcterms:modified>
</cp:coreProperties>
</file>